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FCA2" w14:textId="00C4676C" w:rsidR="00E625B4" w:rsidRPr="00145F22" w:rsidRDefault="00E625B4" w:rsidP="00511173">
      <w:pPr>
        <w:jc w:val="both"/>
        <w:rPr>
          <w:rFonts w:asciiTheme="majorHAnsi" w:hAnsiTheme="majorHAnsi" w:cstheme="majorHAnsi"/>
          <w:sz w:val="32"/>
          <w:szCs w:val="32"/>
        </w:rPr>
      </w:pPr>
      <w:r w:rsidRPr="00511173">
        <w:rPr>
          <w:rFonts w:asciiTheme="majorHAnsi" w:hAnsiTheme="majorHAnsi" w:cstheme="majorHAnsi"/>
          <w:sz w:val="32"/>
          <w:szCs w:val="32"/>
        </w:rPr>
        <w:t>Network City</w:t>
      </w:r>
    </w:p>
    <w:p w14:paraId="16E96D44" w14:textId="131E1384" w:rsidR="00E625B4" w:rsidRPr="00511173" w:rsidRDefault="00E625B4" w:rsidP="00511173">
      <w:pPr>
        <w:jc w:val="both"/>
        <w:rPr>
          <w:rFonts w:asciiTheme="majorHAnsi" w:hAnsiTheme="majorHAnsi" w:cstheme="majorHAnsi"/>
          <w:b/>
          <w:bCs/>
        </w:rPr>
      </w:pPr>
      <w:r w:rsidRPr="00511173">
        <w:rPr>
          <w:rFonts w:asciiTheme="majorHAnsi" w:hAnsiTheme="majorHAnsi" w:cstheme="majorHAnsi"/>
          <w:b/>
          <w:bCs/>
        </w:rPr>
        <w:t>Networks, networks, networks</w:t>
      </w:r>
    </w:p>
    <w:p w14:paraId="6065DC54" w14:textId="2401BB84" w:rsidR="0002584B" w:rsidRPr="00511173" w:rsidRDefault="00382FFC" w:rsidP="00511173">
      <w:pPr>
        <w:jc w:val="both"/>
        <w:rPr>
          <w:rFonts w:asciiTheme="majorHAnsi" w:hAnsiTheme="majorHAnsi" w:cstheme="majorHAnsi"/>
        </w:rPr>
      </w:pPr>
      <w:r w:rsidRPr="00511173">
        <w:rPr>
          <w:rFonts w:asciiTheme="majorHAnsi" w:hAnsiTheme="majorHAnsi" w:cstheme="majorHAnsi"/>
        </w:rPr>
        <w:t>It often appears that in our daily urban lives, we encounter networks everywhere. They saturate the language we encounter in newspapers, online media, and even everyday conversations. What is more, they profoundly shape the very essence of our daily choreographies.</w:t>
      </w:r>
      <w:r w:rsidR="00DA087A" w:rsidRPr="00511173">
        <w:rPr>
          <w:rFonts w:asciiTheme="majorHAnsi" w:hAnsiTheme="majorHAnsi" w:cstheme="majorHAnsi"/>
        </w:rPr>
        <w:t xml:space="preserve"> </w:t>
      </w:r>
      <w:r w:rsidRPr="00511173">
        <w:rPr>
          <w:rFonts w:asciiTheme="majorHAnsi" w:hAnsiTheme="majorHAnsi" w:cstheme="majorHAnsi"/>
        </w:rPr>
        <w:t>From morning until night, we are constantly entangled in a multitude of networks</w:t>
      </w:r>
      <w:r w:rsidR="00DA087A" w:rsidRPr="00511173">
        <w:rPr>
          <w:rFonts w:asciiTheme="majorHAnsi" w:hAnsiTheme="majorHAnsi" w:cstheme="majorHAnsi"/>
        </w:rPr>
        <w:t>. O</w:t>
      </w:r>
      <w:r w:rsidRPr="00511173">
        <w:rPr>
          <w:rFonts w:asciiTheme="majorHAnsi" w:hAnsiTheme="majorHAnsi" w:cstheme="majorHAnsi"/>
        </w:rPr>
        <w:t>ur breakfast is delivered to us through food webs and logistics systems, while we enjoy content on the World Wide Web</w:t>
      </w:r>
      <w:r w:rsidR="00DA087A" w:rsidRPr="00511173">
        <w:rPr>
          <w:rFonts w:asciiTheme="majorHAnsi" w:hAnsiTheme="majorHAnsi" w:cstheme="majorHAnsi"/>
        </w:rPr>
        <w:t>; w</w:t>
      </w:r>
      <w:r w:rsidRPr="00511173">
        <w:rPr>
          <w:rFonts w:asciiTheme="majorHAnsi" w:hAnsiTheme="majorHAnsi" w:cstheme="majorHAnsi"/>
        </w:rPr>
        <w:t>e then commute to work using the street network, and once at work, we connect with various social and professional networks, and so on.</w:t>
      </w:r>
      <w:r w:rsidR="00DA087A" w:rsidRPr="00511173">
        <w:rPr>
          <w:rFonts w:asciiTheme="majorHAnsi" w:hAnsiTheme="majorHAnsi" w:cstheme="majorHAnsi"/>
        </w:rPr>
        <w:t xml:space="preserve"> </w:t>
      </w:r>
      <w:r w:rsidRPr="00511173">
        <w:rPr>
          <w:rFonts w:asciiTheme="majorHAnsi" w:hAnsiTheme="majorHAnsi" w:cstheme="majorHAnsi"/>
        </w:rPr>
        <w:t xml:space="preserve">It is safe to say that we simply cannot live without networks: </w:t>
      </w:r>
      <w:r w:rsidR="00DA087A" w:rsidRPr="00511173">
        <w:rPr>
          <w:rFonts w:asciiTheme="majorHAnsi" w:hAnsiTheme="majorHAnsi" w:cstheme="majorHAnsi"/>
        </w:rPr>
        <w:t xml:space="preserve">They are an integral part of our lives, facilitating our interactions and generating a vivid urbanity. However, when we delve into the intrinsic nature of networks more profoundly, they reveal themselves as far more </w:t>
      </w:r>
      <w:r w:rsidR="00284A07" w:rsidRPr="00511173">
        <w:rPr>
          <w:rFonts w:asciiTheme="majorHAnsi" w:hAnsiTheme="majorHAnsi" w:cstheme="majorHAnsi"/>
        </w:rPr>
        <w:t>fascinating</w:t>
      </w:r>
      <w:r w:rsidR="00DA087A" w:rsidRPr="00511173">
        <w:rPr>
          <w:rFonts w:asciiTheme="majorHAnsi" w:hAnsiTheme="majorHAnsi" w:cstheme="majorHAnsi"/>
        </w:rPr>
        <w:t xml:space="preserve"> than just a metaphor for things interlinked.</w:t>
      </w:r>
      <w:r w:rsidR="00424B4D" w:rsidRPr="00511173">
        <w:rPr>
          <w:rFonts w:asciiTheme="majorHAnsi" w:hAnsiTheme="majorHAnsi" w:cstheme="majorHAnsi"/>
        </w:rPr>
        <w:t xml:space="preserve"> </w:t>
      </w:r>
      <w:r w:rsidR="00B03DA1" w:rsidRPr="00511173">
        <w:rPr>
          <w:rFonts w:asciiTheme="majorHAnsi" w:hAnsiTheme="majorHAnsi" w:cstheme="majorHAnsi"/>
        </w:rPr>
        <w:t xml:space="preserve">So, let’s start from the very </w:t>
      </w:r>
      <w:r w:rsidR="007E256C" w:rsidRPr="00511173">
        <w:rPr>
          <w:rFonts w:asciiTheme="majorHAnsi" w:hAnsiTheme="majorHAnsi" w:cstheme="majorHAnsi"/>
        </w:rPr>
        <w:t>basics</w:t>
      </w:r>
      <w:r w:rsidR="00B03DA1" w:rsidRPr="00511173">
        <w:rPr>
          <w:rFonts w:asciiTheme="majorHAnsi" w:hAnsiTheme="majorHAnsi" w:cstheme="majorHAnsi"/>
        </w:rPr>
        <w:t xml:space="preserve">: what do </w:t>
      </w:r>
      <w:proofErr w:type="gramStart"/>
      <w:r w:rsidR="00B03DA1" w:rsidRPr="00511173">
        <w:rPr>
          <w:rFonts w:asciiTheme="majorHAnsi" w:hAnsiTheme="majorHAnsi" w:cstheme="majorHAnsi"/>
        </w:rPr>
        <w:t xml:space="preserve">we </w:t>
      </w:r>
      <w:r w:rsidR="007E256C" w:rsidRPr="00511173">
        <w:rPr>
          <w:rFonts w:asciiTheme="majorHAnsi" w:hAnsiTheme="majorHAnsi" w:cstheme="majorHAnsi"/>
        </w:rPr>
        <w:t xml:space="preserve"> mean</w:t>
      </w:r>
      <w:proofErr w:type="gramEnd"/>
      <w:r w:rsidR="007E256C" w:rsidRPr="00511173">
        <w:rPr>
          <w:rFonts w:asciiTheme="majorHAnsi" w:hAnsiTheme="majorHAnsi" w:cstheme="majorHAnsi"/>
        </w:rPr>
        <w:t xml:space="preserve"> when</w:t>
      </w:r>
      <w:r w:rsidR="00B03DA1" w:rsidRPr="00511173">
        <w:rPr>
          <w:rFonts w:asciiTheme="majorHAnsi" w:hAnsiTheme="majorHAnsi" w:cstheme="majorHAnsi"/>
        </w:rPr>
        <w:t xml:space="preserve"> </w:t>
      </w:r>
      <w:r w:rsidR="007E256C" w:rsidRPr="00511173">
        <w:rPr>
          <w:rFonts w:asciiTheme="majorHAnsi" w:hAnsiTheme="majorHAnsi" w:cstheme="majorHAnsi"/>
        </w:rPr>
        <w:t>talk about</w:t>
      </w:r>
      <w:r w:rsidR="00B03DA1" w:rsidRPr="00511173">
        <w:rPr>
          <w:rFonts w:asciiTheme="majorHAnsi" w:hAnsiTheme="majorHAnsi" w:cstheme="majorHAnsi"/>
        </w:rPr>
        <w:t xml:space="preserve"> networks? </w:t>
      </w:r>
    </w:p>
    <w:p w14:paraId="1D7389C0" w14:textId="77777777" w:rsidR="008E7DF5" w:rsidRDefault="00B03DA1" w:rsidP="00511173">
      <w:pPr>
        <w:jc w:val="both"/>
        <w:rPr>
          <w:rFonts w:asciiTheme="majorHAnsi" w:hAnsiTheme="majorHAnsi" w:cstheme="majorHAnsi"/>
        </w:rPr>
      </w:pPr>
      <w:r w:rsidRPr="00511173">
        <w:rPr>
          <w:rFonts w:asciiTheme="majorHAnsi" w:hAnsiTheme="majorHAnsi" w:cstheme="majorHAnsi"/>
        </w:rPr>
        <w:t xml:space="preserve">A network is, by definition, a system of </w:t>
      </w:r>
      <w:r w:rsidRPr="00511173">
        <w:rPr>
          <w:rFonts w:asciiTheme="majorHAnsi" w:hAnsiTheme="majorHAnsi" w:cstheme="majorHAnsi"/>
          <w:i/>
          <w:iCs/>
        </w:rPr>
        <w:t>nodes</w:t>
      </w:r>
      <w:r w:rsidRPr="00511173">
        <w:rPr>
          <w:rFonts w:asciiTheme="majorHAnsi" w:hAnsiTheme="majorHAnsi" w:cstheme="majorHAnsi"/>
        </w:rPr>
        <w:t xml:space="preserve"> –</w:t>
      </w:r>
      <w:r w:rsidR="00424B4D" w:rsidRPr="00511173">
        <w:rPr>
          <w:rFonts w:asciiTheme="majorHAnsi" w:hAnsiTheme="majorHAnsi" w:cstheme="majorHAnsi"/>
        </w:rPr>
        <w:t xml:space="preserve"> </w:t>
      </w:r>
      <w:r w:rsidR="007E256C" w:rsidRPr="00511173">
        <w:rPr>
          <w:rFonts w:asciiTheme="majorHAnsi" w:hAnsiTheme="majorHAnsi" w:cstheme="majorHAnsi"/>
        </w:rPr>
        <w:t xml:space="preserve">which can be </w:t>
      </w:r>
      <w:r w:rsidRPr="00511173">
        <w:rPr>
          <w:rFonts w:asciiTheme="majorHAnsi" w:hAnsiTheme="majorHAnsi" w:cstheme="majorHAnsi"/>
        </w:rPr>
        <w:t xml:space="preserve">people, animals, computers, or any </w:t>
      </w:r>
      <w:r w:rsidR="007766F1" w:rsidRPr="00511173">
        <w:rPr>
          <w:rFonts w:asciiTheme="majorHAnsi" w:hAnsiTheme="majorHAnsi" w:cstheme="majorHAnsi"/>
        </w:rPr>
        <w:t xml:space="preserve">other </w:t>
      </w:r>
      <w:r w:rsidRPr="00511173">
        <w:rPr>
          <w:rFonts w:asciiTheme="majorHAnsi" w:hAnsiTheme="majorHAnsi" w:cstheme="majorHAnsi"/>
        </w:rPr>
        <w:t>entit</w:t>
      </w:r>
      <w:r w:rsidR="007766F1" w:rsidRPr="00511173">
        <w:rPr>
          <w:rFonts w:asciiTheme="majorHAnsi" w:hAnsiTheme="majorHAnsi" w:cstheme="majorHAnsi"/>
        </w:rPr>
        <w:t>ies</w:t>
      </w:r>
      <w:r w:rsidRPr="00511173">
        <w:rPr>
          <w:rFonts w:asciiTheme="majorHAnsi" w:hAnsiTheme="majorHAnsi" w:cstheme="majorHAnsi"/>
        </w:rPr>
        <w:t xml:space="preserve"> – and </w:t>
      </w:r>
      <w:r w:rsidRPr="00511173">
        <w:rPr>
          <w:rFonts w:asciiTheme="majorHAnsi" w:hAnsiTheme="majorHAnsi" w:cstheme="majorHAnsi"/>
          <w:i/>
          <w:iCs/>
        </w:rPr>
        <w:t>links</w:t>
      </w:r>
      <w:r w:rsidR="007E256C" w:rsidRPr="00511173">
        <w:rPr>
          <w:rFonts w:asciiTheme="majorHAnsi" w:hAnsiTheme="majorHAnsi" w:cstheme="majorHAnsi"/>
        </w:rPr>
        <w:t xml:space="preserve">, which represent the </w:t>
      </w:r>
      <w:r w:rsidRPr="00511173">
        <w:rPr>
          <w:rFonts w:asciiTheme="majorHAnsi" w:hAnsiTheme="majorHAnsi" w:cstheme="majorHAnsi"/>
        </w:rPr>
        <w:t xml:space="preserve">relations </w:t>
      </w:r>
      <w:r w:rsidR="007E256C" w:rsidRPr="00511173">
        <w:rPr>
          <w:rFonts w:asciiTheme="majorHAnsi" w:hAnsiTheme="majorHAnsi" w:cstheme="majorHAnsi"/>
        </w:rPr>
        <w:t xml:space="preserve">or connections </w:t>
      </w:r>
      <w:r w:rsidRPr="00511173">
        <w:rPr>
          <w:rFonts w:asciiTheme="majorHAnsi" w:hAnsiTheme="majorHAnsi" w:cstheme="majorHAnsi"/>
        </w:rPr>
        <w:t xml:space="preserve">between them. </w:t>
      </w:r>
      <w:r w:rsidR="007E256C" w:rsidRPr="00511173">
        <w:rPr>
          <w:rFonts w:asciiTheme="majorHAnsi" w:hAnsiTheme="majorHAnsi" w:cstheme="majorHAnsi"/>
        </w:rPr>
        <w:t>Using</w:t>
      </w:r>
      <w:r w:rsidRPr="00511173">
        <w:rPr>
          <w:rFonts w:asciiTheme="majorHAnsi" w:hAnsiTheme="majorHAnsi" w:cstheme="majorHAnsi"/>
        </w:rPr>
        <w:t xml:space="preserve"> these </w:t>
      </w:r>
      <w:r w:rsidR="00424B4D" w:rsidRPr="00511173">
        <w:rPr>
          <w:rFonts w:asciiTheme="majorHAnsi" w:hAnsiTheme="majorHAnsi" w:cstheme="majorHAnsi"/>
        </w:rPr>
        <w:t xml:space="preserve">simple </w:t>
      </w:r>
      <w:r w:rsidRPr="00511173">
        <w:rPr>
          <w:rFonts w:asciiTheme="majorHAnsi" w:hAnsiTheme="majorHAnsi" w:cstheme="majorHAnsi"/>
        </w:rPr>
        <w:t xml:space="preserve">rules, we can </w:t>
      </w:r>
      <w:r w:rsidR="007E256C" w:rsidRPr="00511173">
        <w:rPr>
          <w:rFonts w:asciiTheme="majorHAnsi" w:hAnsiTheme="majorHAnsi" w:cstheme="majorHAnsi"/>
        </w:rPr>
        <w:t>create</w:t>
      </w:r>
      <w:r w:rsidRPr="00511173">
        <w:rPr>
          <w:rFonts w:asciiTheme="majorHAnsi" w:hAnsiTheme="majorHAnsi" w:cstheme="majorHAnsi"/>
        </w:rPr>
        <w:t xml:space="preserve"> a network model of any</w:t>
      </w:r>
      <w:r w:rsidR="00424B4D" w:rsidRPr="00511173">
        <w:rPr>
          <w:rFonts w:asciiTheme="majorHAnsi" w:hAnsiTheme="majorHAnsi" w:cstheme="majorHAnsi"/>
        </w:rPr>
        <w:t xml:space="preserve">thing </w:t>
      </w:r>
      <w:r w:rsidRPr="00511173">
        <w:rPr>
          <w:rFonts w:asciiTheme="majorHAnsi" w:hAnsiTheme="majorHAnsi" w:cstheme="majorHAnsi"/>
        </w:rPr>
        <w:t xml:space="preserve">that are related to each other. Depending on the system, the complicatedness of the resulting model </w:t>
      </w:r>
      <w:r w:rsidR="007766F1" w:rsidRPr="00511173">
        <w:rPr>
          <w:rFonts w:asciiTheme="majorHAnsi" w:hAnsiTheme="majorHAnsi" w:cstheme="majorHAnsi"/>
        </w:rPr>
        <w:t xml:space="preserve">can </w:t>
      </w:r>
      <w:r w:rsidRPr="00511173">
        <w:rPr>
          <w:rFonts w:asciiTheme="majorHAnsi" w:hAnsiTheme="majorHAnsi" w:cstheme="majorHAnsi"/>
        </w:rPr>
        <w:t>var</w:t>
      </w:r>
      <w:r w:rsidR="007766F1" w:rsidRPr="00511173">
        <w:rPr>
          <w:rFonts w:asciiTheme="majorHAnsi" w:hAnsiTheme="majorHAnsi" w:cstheme="majorHAnsi"/>
        </w:rPr>
        <w:t>y</w:t>
      </w:r>
      <w:r w:rsidRPr="00511173">
        <w:rPr>
          <w:rFonts w:asciiTheme="majorHAnsi" w:hAnsiTheme="majorHAnsi" w:cstheme="majorHAnsi"/>
        </w:rPr>
        <w:t xml:space="preserve"> </w:t>
      </w:r>
      <w:r w:rsidR="007E256C" w:rsidRPr="00511173">
        <w:rPr>
          <w:rFonts w:asciiTheme="majorHAnsi" w:hAnsiTheme="majorHAnsi" w:cstheme="majorHAnsi"/>
        </w:rPr>
        <w:t xml:space="preserve">widely, </w:t>
      </w:r>
      <w:r w:rsidRPr="00511173">
        <w:rPr>
          <w:rFonts w:asciiTheme="majorHAnsi" w:hAnsiTheme="majorHAnsi" w:cstheme="majorHAnsi"/>
        </w:rPr>
        <w:t xml:space="preserve">from </w:t>
      </w:r>
      <w:r w:rsidR="007E256C" w:rsidRPr="00511173">
        <w:rPr>
          <w:rFonts w:asciiTheme="majorHAnsi" w:hAnsiTheme="majorHAnsi" w:cstheme="majorHAnsi"/>
        </w:rPr>
        <w:t xml:space="preserve">something </w:t>
      </w:r>
      <w:r w:rsidRPr="00511173">
        <w:rPr>
          <w:rFonts w:asciiTheme="majorHAnsi" w:hAnsiTheme="majorHAnsi" w:cstheme="majorHAnsi"/>
        </w:rPr>
        <w:t>very simple (</w:t>
      </w:r>
      <w:r w:rsidR="007E256C" w:rsidRPr="00511173">
        <w:rPr>
          <w:rFonts w:asciiTheme="majorHAnsi" w:hAnsiTheme="majorHAnsi" w:cstheme="majorHAnsi"/>
        </w:rPr>
        <w:t>like</w:t>
      </w:r>
      <w:r w:rsidRPr="00511173">
        <w:rPr>
          <w:rFonts w:asciiTheme="majorHAnsi" w:hAnsiTheme="majorHAnsi" w:cstheme="majorHAnsi"/>
        </w:rPr>
        <w:t xml:space="preserve"> my family with four members</w:t>
      </w:r>
      <w:r w:rsidR="00F94D8D" w:rsidRPr="00511173">
        <w:rPr>
          <w:rFonts w:asciiTheme="majorHAnsi" w:hAnsiTheme="majorHAnsi" w:cstheme="majorHAnsi"/>
        </w:rPr>
        <w:t xml:space="preserve"> and hence six links</w:t>
      </w:r>
      <w:r w:rsidRPr="00511173">
        <w:rPr>
          <w:rFonts w:asciiTheme="majorHAnsi" w:hAnsiTheme="majorHAnsi" w:cstheme="majorHAnsi"/>
        </w:rPr>
        <w:t>), to extremely complex (</w:t>
      </w:r>
      <w:r w:rsidR="007E256C" w:rsidRPr="00511173">
        <w:rPr>
          <w:rFonts w:asciiTheme="majorHAnsi" w:hAnsiTheme="majorHAnsi" w:cstheme="majorHAnsi"/>
        </w:rPr>
        <w:t>such as</w:t>
      </w:r>
      <w:r w:rsidRPr="00511173">
        <w:rPr>
          <w:rFonts w:asciiTheme="majorHAnsi" w:hAnsiTheme="majorHAnsi" w:cstheme="majorHAnsi"/>
        </w:rPr>
        <w:t xml:space="preserve"> the Internet</w:t>
      </w:r>
      <w:r w:rsidR="007E256C" w:rsidRPr="00511173">
        <w:rPr>
          <w:rFonts w:asciiTheme="majorHAnsi" w:hAnsiTheme="majorHAnsi" w:cstheme="majorHAnsi"/>
        </w:rPr>
        <w:t>,</w:t>
      </w:r>
      <w:r w:rsidRPr="00511173">
        <w:rPr>
          <w:rFonts w:asciiTheme="majorHAnsi" w:hAnsiTheme="majorHAnsi" w:cstheme="majorHAnsi"/>
        </w:rPr>
        <w:t xml:space="preserve"> with billions of nodes and connections)</w:t>
      </w:r>
      <w:r w:rsidR="009C728D" w:rsidRPr="00511173">
        <w:rPr>
          <w:rFonts w:asciiTheme="majorHAnsi" w:hAnsiTheme="majorHAnsi" w:cstheme="majorHAnsi"/>
        </w:rPr>
        <w:t xml:space="preserve"> (figure 1)</w:t>
      </w:r>
      <w:r w:rsidRPr="00511173">
        <w:rPr>
          <w:rFonts w:asciiTheme="majorHAnsi" w:hAnsiTheme="majorHAnsi" w:cstheme="majorHAnsi"/>
        </w:rPr>
        <w:t xml:space="preserve">. </w:t>
      </w:r>
      <w:r w:rsidR="002E3B7B" w:rsidRPr="00511173">
        <w:rPr>
          <w:rFonts w:asciiTheme="majorHAnsi" w:hAnsiTheme="majorHAnsi" w:cstheme="majorHAnsi"/>
        </w:rPr>
        <w:t>However, it is vital to remember that before creating</w:t>
      </w:r>
      <w:r w:rsidRPr="00511173">
        <w:rPr>
          <w:rFonts w:asciiTheme="majorHAnsi" w:hAnsiTheme="majorHAnsi" w:cstheme="majorHAnsi"/>
        </w:rPr>
        <w:t xml:space="preserve"> such a model</w:t>
      </w:r>
      <w:r w:rsidR="002E3B7B" w:rsidRPr="00511173">
        <w:rPr>
          <w:rFonts w:asciiTheme="majorHAnsi" w:hAnsiTheme="majorHAnsi" w:cstheme="majorHAnsi"/>
        </w:rPr>
        <w:t xml:space="preserve"> we must make</w:t>
      </w:r>
      <w:r w:rsidRPr="00511173">
        <w:rPr>
          <w:rFonts w:asciiTheme="majorHAnsi" w:hAnsiTheme="majorHAnsi" w:cstheme="majorHAnsi"/>
        </w:rPr>
        <w:t xml:space="preserve"> </w:t>
      </w:r>
      <w:r w:rsidR="00F94D8D" w:rsidRPr="00511173">
        <w:rPr>
          <w:rFonts w:asciiTheme="majorHAnsi" w:hAnsiTheme="majorHAnsi" w:cstheme="majorHAnsi"/>
        </w:rPr>
        <w:t xml:space="preserve">a </w:t>
      </w:r>
      <w:r w:rsidRPr="00511173">
        <w:rPr>
          <w:rFonts w:asciiTheme="majorHAnsi" w:hAnsiTheme="majorHAnsi" w:cstheme="majorHAnsi"/>
        </w:rPr>
        <w:t>strategic decision</w:t>
      </w:r>
      <w:r w:rsidR="00F94D8D" w:rsidRPr="00511173">
        <w:rPr>
          <w:rFonts w:asciiTheme="majorHAnsi" w:hAnsiTheme="majorHAnsi" w:cstheme="majorHAnsi"/>
        </w:rPr>
        <w:t xml:space="preserve"> of</w:t>
      </w:r>
      <w:r w:rsidRPr="00511173">
        <w:rPr>
          <w:rFonts w:asciiTheme="majorHAnsi" w:hAnsiTheme="majorHAnsi" w:cstheme="majorHAnsi"/>
        </w:rPr>
        <w:t xml:space="preserve"> what </w:t>
      </w:r>
      <w:r w:rsidR="002E3B7B" w:rsidRPr="00511173">
        <w:rPr>
          <w:rFonts w:asciiTheme="majorHAnsi" w:hAnsiTheme="majorHAnsi" w:cstheme="majorHAnsi"/>
        </w:rPr>
        <w:t>qualifies</w:t>
      </w:r>
      <w:r w:rsidRPr="00511173">
        <w:rPr>
          <w:rFonts w:asciiTheme="majorHAnsi" w:hAnsiTheme="majorHAnsi" w:cstheme="majorHAnsi"/>
        </w:rPr>
        <w:t xml:space="preserve"> as a system in this </w:t>
      </w:r>
      <w:proofErr w:type="gramStart"/>
      <w:r w:rsidRPr="00511173">
        <w:rPr>
          <w:rFonts w:asciiTheme="majorHAnsi" w:hAnsiTheme="majorHAnsi" w:cstheme="majorHAnsi"/>
        </w:rPr>
        <w:t>particular case</w:t>
      </w:r>
      <w:proofErr w:type="gramEnd"/>
      <w:r w:rsidRPr="00511173">
        <w:rPr>
          <w:rFonts w:asciiTheme="majorHAnsi" w:hAnsiTheme="majorHAnsi" w:cstheme="majorHAnsi"/>
        </w:rPr>
        <w:t xml:space="preserve">. For </w:t>
      </w:r>
      <w:r w:rsidR="00F94D8D" w:rsidRPr="00511173">
        <w:rPr>
          <w:rFonts w:asciiTheme="majorHAnsi" w:hAnsiTheme="majorHAnsi" w:cstheme="majorHAnsi"/>
        </w:rPr>
        <w:t xml:space="preserve">instance, in </w:t>
      </w:r>
      <w:r w:rsidRPr="00511173">
        <w:rPr>
          <w:rFonts w:asciiTheme="majorHAnsi" w:hAnsiTheme="majorHAnsi" w:cstheme="majorHAnsi"/>
        </w:rPr>
        <w:t>the first example, we need to de</w:t>
      </w:r>
      <w:r w:rsidR="002E3B7B" w:rsidRPr="00511173">
        <w:rPr>
          <w:rFonts w:asciiTheme="majorHAnsi" w:hAnsiTheme="majorHAnsi" w:cstheme="majorHAnsi"/>
        </w:rPr>
        <w:t>termine</w:t>
      </w:r>
      <w:r w:rsidRPr="00511173">
        <w:rPr>
          <w:rFonts w:asciiTheme="majorHAnsi" w:hAnsiTheme="majorHAnsi" w:cstheme="majorHAnsi"/>
        </w:rPr>
        <w:t xml:space="preserve"> what we </w:t>
      </w:r>
      <w:r w:rsidR="002E3B7B" w:rsidRPr="00511173">
        <w:rPr>
          <w:rFonts w:asciiTheme="majorHAnsi" w:hAnsiTheme="majorHAnsi" w:cstheme="majorHAnsi"/>
        </w:rPr>
        <w:t>mean by</w:t>
      </w:r>
      <w:r w:rsidRPr="00511173">
        <w:rPr>
          <w:rFonts w:asciiTheme="majorHAnsi" w:hAnsiTheme="majorHAnsi" w:cstheme="majorHAnsi"/>
        </w:rPr>
        <w:t xml:space="preserve"> a ‘family’: </w:t>
      </w:r>
      <w:r w:rsidR="002E3B7B" w:rsidRPr="00511173">
        <w:rPr>
          <w:rFonts w:asciiTheme="majorHAnsi" w:hAnsiTheme="majorHAnsi" w:cstheme="majorHAnsi"/>
        </w:rPr>
        <w:t>is it just the immediate</w:t>
      </w:r>
      <w:r w:rsidRPr="00511173">
        <w:rPr>
          <w:rFonts w:asciiTheme="majorHAnsi" w:hAnsiTheme="majorHAnsi" w:cstheme="majorHAnsi"/>
        </w:rPr>
        <w:t xml:space="preserve"> relatives, </w:t>
      </w:r>
      <w:r w:rsidR="002E3B7B" w:rsidRPr="00511173">
        <w:rPr>
          <w:rFonts w:asciiTheme="majorHAnsi" w:hAnsiTheme="majorHAnsi" w:cstheme="majorHAnsi"/>
        </w:rPr>
        <w:t xml:space="preserve">the </w:t>
      </w:r>
      <w:r w:rsidRPr="00511173">
        <w:rPr>
          <w:rFonts w:asciiTheme="majorHAnsi" w:hAnsiTheme="majorHAnsi" w:cstheme="majorHAnsi"/>
        </w:rPr>
        <w:t xml:space="preserve">extended family with grannies and uncles, or </w:t>
      </w:r>
      <w:r w:rsidR="002E3B7B" w:rsidRPr="00511173">
        <w:rPr>
          <w:rFonts w:asciiTheme="majorHAnsi" w:hAnsiTheme="majorHAnsi" w:cstheme="majorHAnsi"/>
        </w:rPr>
        <w:t xml:space="preserve">perhaps </w:t>
      </w:r>
      <w:r w:rsidRPr="00511173">
        <w:rPr>
          <w:rFonts w:asciiTheme="majorHAnsi" w:hAnsiTheme="majorHAnsi" w:cstheme="majorHAnsi"/>
        </w:rPr>
        <w:t>some</w:t>
      </w:r>
      <w:r w:rsidR="00F94D8D" w:rsidRPr="00511173">
        <w:rPr>
          <w:rFonts w:asciiTheme="majorHAnsi" w:hAnsiTheme="majorHAnsi" w:cstheme="majorHAnsi"/>
        </w:rPr>
        <w:t xml:space="preserve"> other,</w:t>
      </w:r>
      <w:r w:rsidRPr="00511173">
        <w:rPr>
          <w:rFonts w:asciiTheme="majorHAnsi" w:hAnsiTheme="majorHAnsi" w:cstheme="majorHAnsi"/>
        </w:rPr>
        <w:t xml:space="preserve"> even </w:t>
      </w:r>
      <w:r w:rsidR="002E3B7B" w:rsidRPr="00511173">
        <w:rPr>
          <w:rFonts w:asciiTheme="majorHAnsi" w:hAnsiTheme="majorHAnsi" w:cstheme="majorHAnsi"/>
        </w:rPr>
        <w:t>broader</w:t>
      </w:r>
      <w:r w:rsidR="00F94D8D" w:rsidRPr="00511173">
        <w:rPr>
          <w:rFonts w:asciiTheme="majorHAnsi" w:hAnsiTheme="majorHAnsi" w:cstheme="majorHAnsi"/>
        </w:rPr>
        <w:t xml:space="preserve"> circle.</w:t>
      </w:r>
      <w:r w:rsidRPr="00511173">
        <w:rPr>
          <w:rFonts w:asciiTheme="majorHAnsi" w:hAnsiTheme="majorHAnsi" w:cstheme="majorHAnsi"/>
        </w:rPr>
        <w:t xml:space="preserve">  This </w:t>
      </w:r>
      <w:r w:rsidR="002E3B7B" w:rsidRPr="00511173">
        <w:rPr>
          <w:rFonts w:asciiTheme="majorHAnsi" w:hAnsiTheme="majorHAnsi" w:cstheme="majorHAnsi"/>
        </w:rPr>
        <w:t xml:space="preserve">choice </w:t>
      </w:r>
      <w:r w:rsidRPr="00511173">
        <w:rPr>
          <w:rFonts w:asciiTheme="majorHAnsi" w:hAnsiTheme="majorHAnsi" w:cstheme="majorHAnsi"/>
        </w:rPr>
        <w:t>depends on the culture and context, and there is no</w:t>
      </w:r>
      <w:r w:rsidR="002E3B7B" w:rsidRPr="00511173">
        <w:rPr>
          <w:rFonts w:asciiTheme="majorHAnsi" w:hAnsiTheme="majorHAnsi" w:cstheme="majorHAnsi"/>
        </w:rPr>
        <w:t xml:space="preserve"> one-size-fits-all </w:t>
      </w:r>
      <w:r w:rsidRPr="00511173">
        <w:rPr>
          <w:rFonts w:asciiTheme="majorHAnsi" w:hAnsiTheme="majorHAnsi" w:cstheme="majorHAnsi"/>
        </w:rPr>
        <w:t xml:space="preserve">solution </w:t>
      </w:r>
      <w:r w:rsidR="002E3B7B" w:rsidRPr="00511173">
        <w:rPr>
          <w:rFonts w:asciiTheme="majorHAnsi" w:hAnsiTheme="majorHAnsi" w:cstheme="majorHAnsi"/>
        </w:rPr>
        <w:t>definition for</w:t>
      </w:r>
      <w:r w:rsidRPr="00511173">
        <w:rPr>
          <w:rFonts w:asciiTheme="majorHAnsi" w:hAnsiTheme="majorHAnsi" w:cstheme="majorHAnsi"/>
        </w:rPr>
        <w:t xml:space="preserve"> </w:t>
      </w:r>
      <w:r w:rsidR="002E3B7B" w:rsidRPr="00511173">
        <w:rPr>
          <w:rFonts w:asciiTheme="majorHAnsi" w:hAnsiTheme="majorHAnsi" w:cstheme="majorHAnsi"/>
        </w:rPr>
        <w:t>“</w:t>
      </w:r>
      <w:r w:rsidRPr="00511173">
        <w:rPr>
          <w:rFonts w:asciiTheme="majorHAnsi" w:hAnsiTheme="majorHAnsi" w:cstheme="majorHAnsi"/>
        </w:rPr>
        <w:t>family</w:t>
      </w:r>
      <w:r w:rsidR="002E3B7B" w:rsidRPr="00511173">
        <w:rPr>
          <w:rFonts w:asciiTheme="majorHAnsi" w:hAnsiTheme="majorHAnsi" w:cstheme="majorHAnsi"/>
        </w:rPr>
        <w:t>”.</w:t>
      </w:r>
      <w:r w:rsidR="001F51AE" w:rsidRPr="00511173">
        <w:rPr>
          <w:rFonts w:asciiTheme="majorHAnsi" w:hAnsiTheme="majorHAnsi" w:cstheme="majorHAnsi"/>
        </w:rPr>
        <w:t xml:space="preserve"> We should always pose th</w:t>
      </w:r>
      <w:r w:rsidR="000C276C" w:rsidRPr="00511173">
        <w:rPr>
          <w:rFonts w:asciiTheme="majorHAnsi" w:hAnsiTheme="majorHAnsi" w:cstheme="majorHAnsi"/>
        </w:rPr>
        <w:t>e</w:t>
      </w:r>
      <w:r w:rsidR="001F51AE" w:rsidRPr="00511173">
        <w:rPr>
          <w:rFonts w:asciiTheme="majorHAnsi" w:hAnsiTheme="majorHAnsi" w:cstheme="majorHAnsi"/>
        </w:rPr>
        <w:t xml:space="preserve"> question to ourselves</w:t>
      </w:r>
      <w:r w:rsidR="000C276C" w:rsidRPr="00511173">
        <w:rPr>
          <w:rFonts w:asciiTheme="majorHAnsi" w:hAnsiTheme="majorHAnsi" w:cstheme="majorHAnsi"/>
        </w:rPr>
        <w:t xml:space="preserve"> of</w:t>
      </w:r>
      <w:r w:rsidR="001F51AE" w:rsidRPr="00511173">
        <w:rPr>
          <w:rFonts w:asciiTheme="majorHAnsi" w:hAnsiTheme="majorHAnsi" w:cstheme="majorHAnsi"/>
        </w:rPr>
        <w:t xml:space="preserve"> </w:t>
      </w:r>
      <w:r w:rsidR="000C276C" w:rsidRPr="00511173">
        <w:rPr>
          <w:rFonts w:asciiTheme="majorHAnsi" w:hAnsiTheme="majorHAnsi" w:cstheme="majorHAnsi"/>
        </w:rPr>
        <w:t>w</w:t>
      </w:r>
      <w:r w:rsidR="001F51AE" w:rsidRPr="00511173">
        <w:rPr>
          <w:rFonts w:asciiTheme="majorHAnsi" w:hAnsiTheme="majorHAnsi" w:cstheme="majorHAnsi"/>
        </w:rPr>
        <w:t xml:space="preserve">hat </w:t>
      </w:r>
      <w:r w:rsidR="000C276C" w:rsidRPr="00511173">
        <w:rPr>
          <w:rFonts w:asciiTheme="majorHAnsi" w:hAnsiTheme="majorHAnsi" w:cstheme="majorHAnsi"/>
        </w:rPr>
        <w:t>we are</w:t>
      </w:r>
      <w:r w:rsidR="001F51AE" w:rsidRPr="00511173">
        <w:rPr>
          <w:rFonts w:asciiTheme="majorHAnsi" w:hAnsiTheme="majorHAnsi" w:cstheme="majorHAnsi"/>
        </w:rPr>
        <w:t xml:space="preserve"> seeking to ask or perceive</w:t>
      </w:r>
      <w:r w:rsidR="000C276C" w:rsidRPr="00511173">
        <w:rPr>
          <w:rFonts w:asciiTheme="majorHAnsi" w:hAnsiTheme="majorHAnsi" w:cstheme="majorHAnsi"/>
        </w:rPr>
        <w:t>.</w:t>
      </w:r>
    </w:p>
    <w:p w14:paraId="406F2FC5" w14:textId="4B25EC5C" w:rsidR="00EA7555" w:rsidRPr="00511173" w:rsidRDefault="00EA7555" w:rsidP="00511173">
      <w:pPr>
        <w:jc w:val="both"/>
        <w:rPr>
          <w:rFonts w:asciiTheme="majorHAnsi" w:hAnsiTheme="majorHAnsi" w:cstheme="majorHAnsi"/>
        </w:rPr>
      </w:pPr>
      <w:r w:rsidRPr="00511173">
        <w:rPr>
          <w:rFonts w:asciiTheme="majorHAnsi" w:hAnsiTheme="majorHAnsi" w:cstheme="majorHAnsi"/>
        </w:rPr>
        <w:t xml:space="preserve">Since this blog entangles with the WNICS seminar series, it is fair to ask next: why do we talk about networks in the </w:t>
      </w:r>
      <w:r w:rsidR="00C523F7" w:rsidRPr="00511173">
        <w:rPr>
          <w:rFonts w:asciiTheme="majorHAnsi" w:hAnsiTheme="majorHAnsi" w:cstheme="majorHAnsi"/>
        </w:rPr>
        <w:t xml:space="preserve">context of </w:t>
      </w:r>
      <w:r w:rsidRPr="00511173">
        <w:rPr>
          <w:rFonts w:asciiTheme="majorHAnsi" w:hAnsiTheme="majorHAnsi" w:cstheme="majorHAnsi"/>
        </w:rPr>
        <w:t xml:space="preserve">city science? </w:t>
      </w:r>
      <w:r w:rsidR="00C523F7" w:rsidRPr="00511173">
        <w:rPr>
          <w:rFonts w:asciiTheme="majorHAnsi" w:hAnsiTheme="majorHAnsi" w:cstheme="majorHAnsi"/>
        </w:rPr>
        <w:t>First compelling reason would be that</w:t>
      </w:r>
      <w:r w:rsidRPr="00511173">
        <w:rPr>
          <w:rFonts w:asciiTheme="majorHAnsi" w:hAnsiTheme="majorHAnsi" w:cstheme="majorHAnsi"/>
        </w:rPr>
        <w:t xml:space="preserve"> networks, defined as I previously did</w:t>
      </w:r>
      <w:r w:rsidR="00C523F7" w:rsidRPr="00511173">
        <w:rPr>
          <w:rFonts w:asciiTheme="majorHAnsi" w:hAnsiTheme="majorHAnsi" w:cstheme="majorHAnsi"/>
        </w:rPr>
        <w:t xml:space="preserve"> as </w:t>
      </w:r>
      <w:r w:rsidRPr="00511173">
        <w:rPr>
          <w:rFonts w:asciiTheme="majorHAnsi" w:hAnsiTheme="majorHAnsi" w:cstheme="majorHAnsi"/>
        </w:rPr>
        <w:t xml:space="preserve">the </w:t>
      </w:r>
      <w:r w:rsidRPr="00511173">
        <w:rPr>
          <w:rFonts w:asciiTheme="majorHAnsi" w:hAnsiTheme="majorHAnsi" w:cstheme="majorHAnsi"/>
          <w:i/>
          <w:iCs/>
        </w:rPr>
        <w:t>systems of interacting entities</w:t>
      </w:r>
      <w:r w:rsidRPr="00511173">
        <w:rPr>
          <w:rFonts w:asciiTheme="majorHAnsi" w:hAnsiTheme="majorHAnsi" w:cstheme="majorHAnsi"/>
        </w:rPr>
        <w:t xml:space="preserve">, are </w:t>
      </w:r>
      <w:r w:rsidR="00C523F7" w:rsidRPr="00511173">
        <w:rPr>
          <w:rFonts w:asciiTheme="majorHAnsi" w:hAnsiTheme="majorHAnsi" w:cstheme="majorHAnsi"/>
        </w:rPr>
        <w:t xml:space="preserve">fundamental requirement </w:t>
      </w:r>
      <w:r w:rsidRPr="00511173">
        <w:rPr>
          <w:rFonts w:asciiTheme="majorHAnsi" w:hAnsiTheme="majorHAnsi" w:cstheme="majorHAnsi"/>
        </w:rPr>
        <w:t xml:space="preserve">for all life on earth, including human culture. </w:t>
      </w:r>
      <w:r w:rsidR="00C523F7" w:rsidRPr="00511173">
        <w:rPr>
          <w:rFonts w:asciiTheme="majorHAnsi" w:hAnsiTheme="majorHAnsi" w:cstheme="majorHAnsi"/>
        </w:rPr>
        <w:t>Generally, we differentiate between two types of networks</w:t>
      </w:r>
      <w:r w:rsidRPr="00511173">
        <w:rPr>
          <w:rFonts w:asciiTheme="majorHAnsi" w:hAnsiTheme="majorHAnsi" w:cstheme="majorHAnsi"/>
        </w:rPr>
        <w:t xml:space="preserve">: biological and cultural networks - </w:t>
      </w:r>
      <w:r w:rsidR="00C523F7" w:rsidRPr="00511173">
        <w:rPr>
          <w:rFonts w:asciiTheme="majorHAnsi" w:hAnsiTheme="majorHAnsi" w:cstheme="majorHAnsi"/>
        </w:rPr>
        <w:t>in</w:t>
      </w:r>
      <w:r w:rsidRPr="00511173">
        <w:rPr>
          <w:rFonts w:asciiTheme="majorHAnsi" w:hAnsiTheme="majorHAnsi" w:cstheme="majorHAnsi"/>
        </w:rPr>
        <w:t xml:space="preserve"> other words, </w:t>
      </w:r>
      <w:r w:rsidRPr="00511173">
        <w:rPr>
          <w:rFonts w:asciiTheme="majorHAnsi" w:hAnsiTheme="majorHAnsi" w:cstheme="majorHAnsi"/>
          <w:i/>
          <w:iCs/>
        </w:rPr>
        <w:t xml:space="preserve">networks of life </w:t>
      </w:r>
      <w:r w:rsidRPr="00511173">
        <w:rPr>
          <w:rFonts w:asciiTheme="majorHAnsi" w:hAnsiTheme="majorHAnsi" w:cstheme="majorHAnsi"/>
        </w:rPr>
        <w:t xml:space="preserve">and </w:t>
      </w:r>
      <w:r w:rsidRPr="00511173">
        <w:rPr>
          <w:rFonts w:asciiTheme="majorHAnsi" w:hAnsiTheme="majorHAnsi" w:cstheme="majorHAnsi"/>
          <w:i/>
          <w:iCs/>
        </w:rPr>
        <w:t>networks of transportation and communication</w:t>
      </w:r>
      <w:r w:rsidRPr="00511173">
        <w:rPr>
          <w:rFonts w:asciiTheme="majorHAnsi" w:hAnsiTheme="majorHAnsi" w:cstheme="majorHAnsi"/>
        </w:rPr>
        <w:t xml:space="preserve"> (</w:t>
      </w:r>
      <w:r w:rsidR="00C523F7" w:rsidRPr="00511173">
        <w:rPr>
          <w:rFonts w:asciiTheme="majorHAnsi" w:hAnsiTheme="majorHAnsi" w:cstheme="majorHAnsi"/>
        </w:rPr>
        <w:t>which already ties into the concept of cities</w:t>
      </w:r>
      <w:r w:rsidRPr="00511173">
        <w:rPr>
          <w:rFonts w:asciiTheme="majorHAnsi" w:hAnsiTheme="majorHAnsi" w:cstheme="majorHAnsi"/>
        </w:rPr>
        <w:t>).</w:t>
      </w:r>
    </w:p>
    <w:p w14:paraId="71CD8DD4" w14:textId="4ECD3FAE" w:rsidR="00431610" w:rsidRPr="00511173" w:rsidRDefault="00431610" w:rsidP="00511173">
      <w:pPr>
        <w:jc w:val="both"/>
        <w:rPr>
          <w:rFonts w:asciiTheme="majorHAnsi" w:hAnsiTheme="majorHAnsi" w:cstheme="majorHAnsi"/>
          <w:b/>
          <w:bCs/>
        </w:rPr>
      </w:pPr>
      <w:r w:rsidRPr="00511173">
        <w:rPr>
          <w:rFonts w:asciiTheme="majorHAnsi" w:hAnsiTheme="majorHAnsi" w:cstheme="majorHAnsi"/>
          <w:b/>
          <w:bCs/>
        </w:rPr>
        <w:t>Networks of life and networks of communication and transportation</w:t>
      </w:r>
    </w:p>
    <w:p w14:paraId="393BE784" w14:textId="7F029165" w:rsidR="000D4EBF" w:rsidRPr="00511173" w:rsidRDefault="000D4EBF" w:rsidP="00511173">
      <w:pPr>
        <w:jc w:val="both"/>
        <w:rPr>
          <w:rFonts w:asciiTheme="majorHAnsi" w:hAnsiTheme="majorHAnsi" w:cstheme="majorHAnsi"/>
        </w:rPr>
      </w:pPr>
      <w:r w:rsidRPr="00511173">
        <w:rPr>
          <w:rFonts w:asciiTheme="majorHAnsi" w:hAnsiTheme="majorHAnsi" w:cstheme="majorHAnsi"/>
        </w:rPr>
        <w:t>In the realm of biological systems</w:t>
      </w:r>
      <w:r w:rsidR="00EA7555" w:rsidRPr="00511173">
        <w:rPr>
          <w:rFonts w:asciiTheme="majorHAnsi" w:hAnsiTheme="majorHAnsi" w:cstheme="majorHAnsi"/>
        </w:rPr>
        <w:t xml:space="preserve">, network is a </w:t>
      </w:r>
      <w:r w:rsidRPr="00511173">
        <w:rPr>
          <w:rFonts w:asciiTheme="majorHAnsi" w:hAnsiTheme="majorHAnsi" w:cstheme="majorHAnsi"/>
        </w:rPr>
        <w:t>basic</w:t>
      </w:r>
      <w:r w:rsidR="00EA7555" w:rsidRPr="00511173">
        <w:rPr>
          <w:rFonts w:asciiTheme="majorHAnsi" w:hAnsiTheme="majorHAnsi" w:cstheme="majorHAnsi"/>
        </w:rPr>
        <w:t xml:space="preserve"> structure of all organisms</w:t>
      </w:r>
      <w:r w:rsidRPr="00511173">
        <w:rPr>
          <w:rFonts w:asciiTheme="majorHAnsi" w:hAnsiTheme="majorHAnsi" w:cstheme="majorHAnsi"/>
        </w:rPr>
        <w:t>, and systems they form</w:t>
      </w:r>
      <w:r w:rsidR="00EA7555" w:rsidRPr="00511173">
        <w:rPr>
          <w:rFonts w:asciiTheme="majorHAnsi" w:hAnsiTheme="majorHAnsi" w:cstheme="majorHAnsi"/>
        </w:rPr>
        <w:t xml:space="preserve">. </w:t>
      </w:r>
      <w:r w:rsidRPr="00511173">
        <w:rPr>
          <w:rFonts w:asciiTheme="majorHAnsi" w:hAnsiTheme="majorHAnsi" w:cstheme="majorHAnsi"/>
        </w:rPr>
        <w:t>Network structure</w:t>
      </w:r>
      <w:r w:rsidR="00EA7555" w:rsidRPr="00511173">
        <w:rPr>
          <w:rFonts w:asciiTheme="majorHAnsi" w:hAnsiTheme="majorHAnsi" w:cstheme="majorHAnsi"/>
        </w:rPr>
        <w:t xml:space="preserve"> </w:t>
      </w:r>
      <w:r w:rsidRPr="00511173">
        <w:rPr>
          <w:rFonts w:asciiTheme="majorHAnsi" w:hAnsiTheme="majorHAnsi" w:cstheme="majorHAnsi"/>
        </w:rPr>
        <w:t>drive fundamental metabolic processes</w:t>
      </w:r>
      <w:r w:rsidR="00EA7555" w:rsidRPr="00511173">
        <w:rPr>
          <w:rFonts w:asciiTheme="majorHAnsi" w:hAnsiTheme="majorHAnsi" w:cstheme="majorHAnsi"/>
        </w:rPr>
        <w:t xml:space="preserve">, but also </w:t>
      </w:r>
      <w:r w:rsidRPr="00511173">
        <w:rPr>
          <w:rFonts w:asciiTheme="majorHAnsi" w:hAnsiTheme="majorHAnsi" w:cstheme="majorHAnsi"/>
        </w:rPr>
        <w:t xml:space="preserve">support </w:t>
      </w:r>
      <w:r w:rsidR="00EA7555" w:rsidRPr="00511173">
        <w:rPr>
          <w:rFonts w:asciiTheme="majorHAnsi" w:hAnsiTheme="majorHAnsi" w:cstheme="majorHAnsi"/>
        </w:rPr>
        <w:t xml:space="preserve">cognitive functions </w:t>
      </w:r>
      <w:r w:rsidRPr="00511173">
        <w:rPr>
          <w:rFonts w:asciiTheme="majorHAnsi" w:hAnsiTheme="majorHAnsi" w:cstheme="majorHAnsi"/>
        </w:rPr>
        <w:t>in the intricate neural networks of animal brains</w:t>
      </w:r>
      <w:r w:rsidR="00EA7555" w:rsidRPr="00511173">
        <w:rPr>
          <w:rFonts w:asciiTheme="majorHAnsi" w:hAnsiTheme="majorHAnsi" w:cstheme="majorHAnsi"/>
        </w:rPr>
        <w:t xml:space="preserve">. </w:t>
      </w:r>
      <w:r w:rsidRPr="00511173">
        <w:rPr>
          <w:rFonts w:asciiTheme="majorHAnsi" w:hAnsiTheme="majorHAnsi" w:cstheme="majorHAnsi"/>
        </w:rPr>
        <w:t>M</w:t>
      </w:r>
      <w:r w:rsidR="00EA7555" w:rsidRPr="00511173">
        <w:rPr>
          <w:rFonts w:asciiTheme="majorHAnsi" w:hAnsiTheme="majorHAnsi" w:cstheme="majorHAnsi"/>
        </w:rPr>
        <w:t>icrobes</w:t>
      </w:r>
      <w:r w:rsidRPr="00511173">
        <w:rPr>
          <w:rFonts w:asciiTheme="majorHAnsi" w:hAnsiTheme="majorHAnsi" w:cstheme="majorHAnsi"/>
        </w:rPr>
        <w:t xml:space="preserve">, vital </w:t>
      </w:r>
      <w:r w:rsidR="00EA7555" w:rsidRPr="00511173">
        <w:rPr>
          <w:rFonts w:asciiTheme="majorHAnsi" w:hAnsiTheme="majorHAnsi" w:cstheme="majorHAnsi"/>
        </w:rPr>
        <w:t xml:space="preserve">for </w:t>
      </w:r>
      <w:r w:rsidRPr="00511173">
        <w:rPr>
          <w:rFonts w:asciiTheme="majorHAnsi" w:hAnsiTheme="majorHAnsi" w:cstheme="majorHAnsi"/>
        </w:rPr>
        <w:t xml:space="preserve">the </w:t>
      </w:r>
      <w:r w:rsidR="00EA7555" w:rsidRPr="00511173">
        <w:rPr>
          <w:rFonts w:asciiTheme="majorHAnsi" w:hAnsiTheme="majorHAnsi" w:cstheme="majorHAnsi"/>
        </w:rPr>
        <w:t>biosphere</w:t>
      </w:r>
      <w:r w:rsidRPr="00511173">
        <w:rPr>
          <w:rFonts w:asciiTheme="majorHAnsi" w:hAnsiTheme="majorHAnsi" w:cstheme="majorHAnsi"/>
        </w:rPr>
        <w:t>,</w:t>
      </w:r>
      <w:r w:rsidR="00EA7555" w:rsidRPr="00511173">
        <w:rPr>
          <w:rFonts w:asciiTheme="majorHAnsi" w:hAnsiTheme="majorHAnsi" w:cstheme="majorHAnsi"/>
        </w:rPr>
        <w:t xml:space="preserve"> </w:t>
      </w:r>
      <w:r w:rsidRPr="00511173">
        <w:rPr>
          <w:rFonts w:asciiTheme="majorHAnsi" w:hAnsiTheme="majorHAnsi" w:cstheme="majorHAnsi"/>
        </w:rPr>
        <w:t>establish</w:t>
      </w:r>
      <w:r w:rsidR="00EA7555" w:rsidRPr="00511173">
        <w:rPr>
          <w:rFonts w:asciiTheme="majorHAnsi" w:hAnsiTheme="majorHAnsi" w:cstheme="majorHAnsi"/>
        </w:rPr>
        <w:t xml:space="preserve"> complicated networks wit</w:t>
      </w:r>
      <w:r w:rsidRPr="00511173">
        <w:rPr>
          <w:rFonts w:asciiTheme="majorHAnsi" w:hAnsiTheme="majorHAnsi" w:cstheme="majorHAnsi"/>
        </w:rPr>
        <w:t>h</w:t>
      </w:r>
      <w:r w:rsidR="00EA7555" w:rsidRPr="00511173">
        <w:rPr>
          <w:rFonts w:asciiTheme="majorHAnsi" w:hAnsiTheme="majorHAnsi" w:cstheme="majorHAnsi"/>
        </w:rPr>
        <w:t xml:space="preserve"> each other. </w:t>
      </w:r>
      <w:r w:rsidRPr="00511173">
        <w:rPr>
          <w:rFonts w:asciiTheme="majorHAnsi" w:hAnsiTheme="majorHAnsi" w:cstheme="majorHAnsi"/>
        </w:rPr>
        <w:t>Moreover, w</w:t>
      </w:r>
      <w:r w:rsidR="00EA7555" w:rsidRPr="00511173">
        <w:rPr>
          <w:rFonts w:asciiTheme="majorHAnsi" w:hAnsiTheme="majorHAnsi" w:cstheme="majorHAnsi"/>
        </w:rPr>
        <w:t xml:space="preserve">e </w:t>
      </w:r>
      <w:r w:rsidRPr="00511173">
        <w:rPr>
          <w:rFonts w:asciiTheme="majorHAnsi" w:hAnsiTheme="majorHAnsi" w:cstheme="majorHAnsi"/>
        </w:rPr>
        <w:t>all may recall</w:t>
      </w:r>
      <w:r w:rsidR="00EA7555" w:rsidRPr="00511173">
        <w:rPr>
          <w:rFonts w:asciiTheme="majorHAnsi" w:hAnsiTheme="majorHAnsi" w:cstheme="majorHAnsi"/>
        </w:rPr>
        <w:t xml:space="preserve"> </w:t>
      </w:r>
      <w:r w:rsidRPr="00511173">
        <w:rPr>
          <w:rFonts w:asciiTheme="majorHAnsi" w:hAnsiTheme="majorHAnsi" w:cstheme="majorHAnsi"/>
        </w:rPr>
        <w:t xml:space="preserve">the food webs we learned about in elementary school biology </w:t>
      </w:r>
      <w:r w:rsidR="00EA7555" w:rsidRPr="00511173">
        <w:rPr>
          <w:rFonts w:asciiTheme="majorHAnsi" w:hAnsiTheme="majorHAnsi" w:cstheme="majorHAnsi"/>
        </w:rPr>
        <w:t xml:space="preserve">where </w:t>
      </w:r>
      <w:r w:rsidRPr="00511173">
        <w:rPr>
          <w:rFonts w:asciiTheme="majorHAnsi" w:hAnsiTheme="majorHAnsi" w:cstheme="majorHAnsi"/>
        </w:rPr>
        <w:t xml:space="preserve">a </w:t>
      </w:r>
      <w:r w:rsidR="00EA7555" w:rsidRPr="00511173">
        <w:rPr>
          <w:rFonts w:asciiTheme="majorHAnsi" w:hAnsiTheme="majorHAnsi" w:cstheme="majorHAnsi"/>
        </w:rPr>
        <w:t xml:space="preserve">fox </w:t>
      </w:r>
      <w:r w:rsidRPr="00511173">
        <w:rPr>
          <w:rFonts w:asciiTheme="majorHAnsi" w:hAnsiTheme="majorHAnsi" w:cstheme="majorHAnsi"/>
        </w:rPr>
        <w:t>prays on a</w:t>
      </w:r>
      <w:r w:rsidR="00EA7555" w:rsidRPr="00511173">
        <w:rPr>
          <w:rFonts w:asciiTheme="majorHAnsi" w:hAnsiTheme="majorHAnsi" w:cstheme="majorHAnsi"/>
        </w:rPr>
        <w:t xml:space="preserve"> rabbit and so </w:t>
      </w:r>
      <w:r w:rsidRPr="00511173">
        <w:rPr>
          <w:rFonts w:asciiTheme="majorHAnsi" w:hAnsiTheme="majorHAnsi" w:cstheme="majorHAnsi"/>
        </w:rPr>
        <w:t>forth</w:t>
      </w:r>
      <w:r w:rsidR="00EA7555" w:rsidRPr="00511173">
        <w:rPr>
          <w:rFonts w:asciiTheme="majorHAnsi" w:hAnsiTheme="majorHAnsi" w:cstheme="majorHAnsi"/>
        </w:rPr>
        <w:t xml:space="preserve"> – they </w:t>
      </w:r>
      <w:r w:rsidRPr="00511173">
        <w:rPr>
          <w:rFonts w:asciiTheme="majorHAnsi" w:hAnsiTheme="majorHAnsi" w:cstheme="majorHAnsi"/>
        </w:rPr>
        <w:t>seemingly simple systems are</w:t>
      </w:r>
      <w:proofErr w:type="gramStart"/>
      <w:r w:rsidRPr="00511173">
        <w:rPr>
          <w:rFonts w:asciiTheme="majorHAnsi" w:hAnsiTheme="majorHAnsi" w:cstheme="majorHAnsi"/>
        </w:rPr>
        <w:t>, in reality,</w:t>
      </w:r>
      <w:r w:rsidR="00EA7555" w:rsidRPr="00511173">
        <w:rPr>
          <w:rFonts w:asciiTheme="majorHAnsi" w:hAnsiTheme="majorHAnsi" w:cstheme="majorHAnsi"/>
        </w:rPr>
        <w:t xml:space="preserve"> significantly</w:t>
      </w:r>
      <w:proofErr w:type="gramEnd"/>
      <w:r w:rsidR="00EA7555" w:rsidRPr="00511173">
        <w:rPr>
          <w:rFonts w:asciiTheme="majorHAnsi" w:hAnsiTheme="majorHAnsi" w:cstheme="majorHAnsi"/>
        </w:rPr>
        <w:t xml:space="preserve"> more complex and entangled with microb</w:t>
      </w:r>
      <w:r w:rsidRPr="00511173">
        <w:rPr>
          <w:rFonts w:asciiTheme="majorHAnsi" w:hAnsiTheme="majorHAnsi" w:cstheme="majorHAnsi"/>
        </w:rPr>
        <w:t>ial</w:t>
      </w:r>
      <w:r w:rsidR="00EA7555" w:rsidRPr="00511173">
        <w:rPr>
          <w:rFonts w:asciiTheme="majorHAnsi" w:hAnsiTheme="majorHAnsi" w:cstheme="majorHAnsi"/>
        </w:rPr>
        <w:t xml:space="preserve"> and </w:t>
      </w:r>
      <w:r w:rsidRPr="00511173">
        <w:rPr>
          <w:rFonts w:asciiTheme="majorHAnsi" w:hAnsiTheme="majorHAnsi" w:cstheme="majorHAnsi"/>
        </w:rPr>
        <w:t xml:space="preserve">various </w:t>
      </w:r>
      <w:r w:rsidR="00EA7555" w:rsidRPr="00511173">
        <w:rPr>
          <w:rFonts w:asciiTheme="majorHAnsi" w:hAnsiTheme="majorHAnsi" w:cstheme="majorHAnsi"/>
        </w:rPr>
        <w:t>other networks in myriads of ways</w:t>
      </w:r>
      <w:r w:rsidR="00D91894" w:rsidRPr="00511173">
        <w:rPr>
          <w:rFonts w:asciiTheme="majorHAnsi" w:hAnsiTheme="majorHAnsi" w:cstheme="majorHAnsi"/>
        </w:rPr>
        <w:t>, resembling the above example of the World Wide Web</w:t>
      </w:r>
      <w:r w:rsidR="00EA7555" w:rsidRPr="00511173">
        <w:rPr>
          <w:rFonts w:asciiTheme="majorHAnsi" w:hAnsiTheme="majorHAnsi" w:cstheme="majorHAnsi"/>
        </w:rPr>
        <w:t xml:space="preserve">. Overall, </w:t>
      </w:r>
      <w:r w:rsidRPr="00511173">
        <w:rPr>
          <w:rFonts w:asciiTheme="majorHAnsi" w:hAnsiTheme="majorHAnsi" w:cstheme="majorHAnsi"/>
        </w:rPr>
        <w:t>life itself hinges on the existence of networks.</w:t>
      </w:r>
    </w:p>
    <w:p w14:paraId="2F17854C" w14:textId="1132DE87" w:rsidR="00123081" w:rsidRPr="00511173" w:rsidRDefault="00FD46D5" w:rsidP="00511173">
      <w:pPr>
        <w:jc w:val="both"/>
        <w:rPr>
          <w:rFonts w:asciiTheme="majorHAnsi" w:hAnsiTheme="majorHAnsi" w:cstheme="majorHAnsi"/>
        </w:rPr>
      </w:pPr>
      <w:r w:rsidRPr="00511173">
        <w:rPr>
          <w:rFonts w:asciiTheme="majorHAnsi" w:hAnsiTheme="majorHAnsi" w:cstheme="majorHAnsi"/>
        </w:rPr>
        <w:t xml:space="preserve">Then there are </w:t>
      </w:r>
      <w:r w:rsidR="00B64FA6" w:rsidRPr="00511173">
        <w:rPr>
          <w:rFonts w:asciiTheme="majorHAnsi" w:hAnsiTheme="majorHAnsi" w:cstheme="majorHAnsi"/>
        </w:rPr>
        <w:t>cultural networks</w:t>
      </w:r>
      <w:r w:rsidRPr="00511173">
        <w:rPr>
          <w:rFonts w:asciiTheme="majorHAnsi" w:hAnsiTheme="majorHAnsi" w:cstheme="majorHAnsi"/>
        </w:rPr>
        <w:t xml:space="preserve"> in societies and cities, </w:t>
      </w:r>
      <w:r w:rsidR="00D91894" w:rsidRPr="00511173">
        <w:rPr>
          <w:rFonts w:asciiTheme="majorHAnsi" w:hAnsiTheme="majorHAnsi" w:cstheme="majorHAnsi"/>
        </w:rPr>
        <w:t>referring</w:t>
      </w:r>
      <w:r w:rsidRPr="00511173">
        <w:rPr>
          <w:rFonts w:asciiTheme="majorHAnsi" w:hAnsiTheme="majorHAnsi" w:cstheme="majorHAnsi"/>
        </w:rPr>
        <w:t xml:space="preserve"> to networks through which we transport goods, people, and information.</w:t>
      </w:r>
      <w:r w:rsidR="00B64FA6" w:rsidRPr="00511173">
        <w:rPr>
          <w:rFonts w:asciiTheme="majorHAnsi" w:hAnsiTheme="majorHAnsi" w:cstheme="majorHAnsi"/>
        </w:rPr>
        <w:t xml:space="preserve"> </w:t>
      </w:r>
      <w:r w:rsidR="00123081" w:rsidRPr="00511173">
        <w:rPr>
          <w:rFonts w:asciiTheme="majorHAnsi" w:hAnsiTheme="majorHAnsi" w:cstheme="majorHAnsi"/>
        </w:rPr>
        <w:t xml:space="preserve">These cultural networks are inherently intertwined with the networks of life. </w:t>
      </w:r>
      <w:r w:rsidRPr="00511173">
        <w:rPr>
          <w:rFonts w:asciiTheme="majorHAnsi" w:hAnsiTheme="majorHAnsi" w:cstheme="majorHAnsi"/>
        </w:rPr>
        <w:t xml:space="preserve"> </w:t>
      </w:r>
      <w:r w:rsidR="00123081" w:rsidRPr="00511173">
        <w:rPr>
          <w:rFonts w:asciiTheme="majorHAnsi" w:hAnsiTheme="majorHAnsi" w:cstheme="majorHAnsi"/>
        </w:rPr>
        <w:t>T</w:t>
      </w:r>
      <w:r w:rsidRPr="00511173">
        <w:rPr>
          <w:rFonts w:asciiTheme="majorHAnsi" w:hAnsiTheme="majorHAnsi" w:cstheme="majorHAnsi"/>
        </w:rPr>
        <w:t>here is no</w:t>
      </w:r>
      <w:r w:rsidR="00EA2270">
        <w:rPr>
          <w:rFonts w:asciiTheme="majorHAnsi" w:hAnsiTheme="majorHAnsi" w:cstheme="majorHAnsi"/>
        </w:rPr>
        <w:t xml:space="preserve"> urban</w:t>
      </w:r>
      <w:r w:rsidRPr="00511173">
        <w:rPr>
          <w:rFonts w:asciiTheme="majorHAnsi" w:hAnsiTheme="majorHAnsi" w:cstheme="majorHAnsi"/>
        </w:rPr>
        <w:t xml:space="preserve"> life detached from them. </w:t>
      </w:r>
      <w:r w:rsidR="00123081" w:rsidRPr="00511173">
        <w:rPr>
          <w:rFonts w:asciiTheme="majorHAnsi" w:hAnsiTheme="majorHAnsi" w:cstheme="majorHAnsi"/>
        </w:rPr>
        <w:t xml:space="preserve">Us humans are integral parts of this interconnected web; they form a nested system of systems. </w:t>
      </w:r>
      <w:r w:rsidRPr="00511173">
        <w:rPr>
          <w:rFonts w:asciiTheme="majorHAnsi" w:hAnsiTheme="majorHAnsi" w:cstheme="majorHAnsi"/>
        </w:rPr>
        <w:t xml:space="preserve">The networks of communication and </w:t>
      </w:r>
      <w:r w:rsidR="00FA1839" w:rsidRPr="00511173">
        <w:rPr>
          <w:rFonts w:asciiTheme="majorHAnsi" w:hAnsiTheme="majorHAnsi" w:cstheme="majorHAnsi"/>
        </w:rPr>
        <w:t>transportation</w:t>
      </w:r>
      <w:r w:rsidRPr="00511173">
        <w:rPr>
          <w:rFonts w:asciiTheme="majorHAnsi" w:hAnsiTheme="majorHAnsi" w:cstheme="majorHAnsi"/>
        </w:rPr>
        <w:t xml:space="preserve"> </w:t>
      </w:r>
      <w:r w:rsidR="00123081" w:rsidRPr="00511173">
        <w:rPr>
          <w:rFonts w:asciiTheme="majorHAnsi" w:hAnsiTheme="majorHAnsi" w:cstheme="majorHAnsi"/>
        </w:rPr>
        <w:t xml:space="preserve">encompass </w:t>
      </w:r>
      <w:r w:rsidRPr="00511173">
        <w:rPr>
          <w:rFonts w:asciiTheme="majorHAnsi" w:hAnsiTheme="majorHAnsi" w:cstheme="majorHAnsi"/>
        </w:rPr>
        <w:t xml:space="preserve">the </w:t>
      </w:r>
      <w:r w:rsidR="00FA1839" w:rsidRPr="00511173">
        <w:rPr>
          <w:rFonts w:asciiTheme="majorHAnsi" w:hAnsiTheme="majorHAnsi" w:cstheme="majorHAnsi"/>
        </w:rPr>
        <w:t>p</w:t>
      </w:r>
      <w:r w:rsidR="00B64FA6" w:rsidRPr="00511173">
        <w:rPr>
          <w:rFonts w:asciiTheme="majorHAnsi" w:hAnsiTheme="majorHAnsi" w:cstheme="majorHAnsi"/>
        </w:rPr>
        <w:t>hysical networks</w:t>
      </w:r>
      <w:r w:rsidRPr="00511173">
        <w:rPr>
          <w:rFonts w:asciiTheme="majorHAnsi" w:hAnsiTheme="majorHAnsi" w:cstheme="majorHAnsi"/>
        </w:rPr>
        <w:t xml:space="preserve"> like</w:t>
      </w:r>
      <w:r w:rsidR="00B64FA6" w:rsidRPr="00511173">
        <w:rPr>
          <w:rFonts w:asciiTheme="majorHAnsi" w:hAnsiTheme="majorHAnsi" w:cstheme="majorHAnsi"/>
        </w:rPr>
        <w:t xml:space="preserve"> electricity, </w:t>
      </w:r>
      <w:r w:rsidR="00FA1839" w:rsidRPr="00511173">
        <w:rPr>
          <w:rFonts w:asciiTheme="majorHAnsi" w:hAnsiTheme="majorHAnsi" w:cstheme="majorHAnsi"/>
        </w:rPr>
        <w:t xml:space="preserve">communication, </w:t>
      </w:r>
      <w:r w:rsidRPr="00511173">
        <w:rPr>
          <w:rFonts w:asciiTheme="majorHAnsi" w:hAnsiTheme="majorHAnsi" w:cstheme="majorHAnsi"/>
        </w:rPr>
        <w:t xml:space="preserve">and </w:t>
      </w:r>
      <w:r w:rsidR="00B64FA6" w:rsidRPr="00511173">
        <w:rPr>
          <w:rFonts w:asciiTheme="majorHAnsi" w:hAnsiTheme="majorHAnsi" w:cstheme="majorHAnsi"/>
        </w:rPr>
        <w:t>street network</w:t>
      </w:r>
      <w:r w:rsidRPr="00511173">
        <w:rPr>
          <w:rFonts w:asciiTheme="majorHAnsi" w:hAnsiTheme="majorHAnsi" w:cstheme="majorHAnsi"/>
        </w:rPr>
        <w:t xml:space="preserve">s, </w:t>
      </w:r>
      <w:r w:rsidR="00123081" w:rsidRPr="00511173">
        <w:rPr>
          <w:rFonts w:asciiTheme="majorHAnsi" w:hAnsiTheme="majorHAnsi" w:cstheme="majorHAnsi"/>
        </w:rPr>
        <w:t>which are intentionally plan</w:t>
      </w:r>
      <w:r w:rsidR="00D91894" w:rsidRPr="00511173">
        <w:rPr>
          <w:rFonts w:asciiTheme="majorHAnsi" w:hAnsiTheme="majorHAnsi" w:cstheme="majorHAnsi"/>
        </w:rPr>
        <w:t>ned</w:t>
      </w:r>
      <w:r w:rsidR="00123081" w:rsidRPr="00511173">
        <w:rPr>
          <w:rFonts w:asciiTheme="majorHAnsi" w:hAnsiTheme="majorHAnsi" w:cstheme="majorHAnsi"/>
        </w:rPr>
        <w:t xml:space="preserve"> to take the form </w:t>
      </w:r>
      <w:r w:rsidR="00A6669D" w:rsidRPr="00511173">
        <w:rPr>
          <w:rFonts w:asciiTheme="majorHAnsi" w:hAnsiTheme="majorHAnsi" w:cstheme="majorHAnsi"/>
        </w:rPr>
        <w:t>of a network</w:t>
      </w:r>
      <w:r w:rsidR="00123081" w:rsidRPr="00511173">
        <w:rPr>
          <w:rFonts w:asciiTheme="majorHAnsi" w:hAnsiTheme="majorHAnsi" w:cstheme="majorHAnsi"/>
        </w:rPr>
        <w:t>, as there is no other way for them to operate effectively</w:t>
      </w:r>
      <w:r w:rsidR="00A6669D" w:rsidRPr="00511173">
        <w:rPr>
          <w:rFonts w:asciiTheme="majorHAnsi" w:hAnsiTheme="majorHAnsi" w:cstheme="majorHAnsi"/>
        </w:rPr>
        <w:t>.</w:t>
      </w:r>
      <w:r w:rsidR="00123081" w:rsidRPr="00511173">
        <w:rPr>
          <w:rFonts w:asciiTheme="majorHAnsi" w:hAnsiTheme="majorHAnsi" w:cstheme="majorHAnsi"/>
        </w:rPr>
        <w:t xml:space="preserve"> </w:t>
      </w:r>
    </w:p>
    <w:p w14:paraId="1E7E8B08" w14:textId="606E0E44" w:rsidR="00A6669D" w:rsidRPr="00511173" w:rsidRDefault="00A6669D" w:rsidP="00511173">
      <w:pPr>
        <w:jc w:val="both"/>
        <w:rPr>
          <w:rFonts w:asciiTheme="majorHAnsi" w:hAnsiTheme="majorHAnsi" w:cstheme="majorHAnsi"/>
        </w:rPr>
      </w:pPr>
      <w:r w:rsidRPr="00511173">
        <w:rPr>
          <w:rFonts w:asciiTheme="majorHAnsi" w:hAnsiTheme="majorHAnsi" w:cstheme="majorHAnsi"/>
        </w:rPr>
        <w:lastRenderedPageBreak/>
        <w:t xml:space="preserve">Within these physical networks, we have networks of flows </w:t>
      </w:r>
      <w:r w:rsidR="00EA7555" w:rsidRPr="00511173">
        <w:rPr>
          <w:rFonts w:asciiTheme="majorHAnsi" w:hAnsiTheme="majorHAnsi" w:cstheme="majorHAnsi"/>
        </w:rPr>
        <w:t xml:space="preserve">– </w:t>
      </w:r>
      <w:r w:rsidR="00FD46D5" w:rsidRPr="00511173">
        <w:rPr>
          <w:rFonts w:asciiTheme="majorHAnsi" w:hAnsiTheme="majorHAnsi" w:cstheme="majorHAnsi"/>
        </w:rPr>
        <w:t xml:space="preserve">such as </w:t>
      </w:r>
      <w:r w:rsidR="00FA1839" w:rsidRPr="00511173">
        <w:rPr>
          <w:rFonts w:asciiTheme="majorHAnsi" w:hAnsiTheme="majorHAnsi" w:cstheme="majorHAnsi"/>
        </w:rPr>
        <w:t xml:space="preserve">traffic or </w:t>
      </w:r>
      <w:r w:rsidRPr="00511173">
        <w:rPr>
          <w:rFonts w:asciiTheme="majorHAnsi" w:hAnsiTheme="majorHAnsi" w:cstheme="majorHAnsi"/>
        </w:rPr>
        <w:t>the i</w:t>
      </w:r>
      <w:r w:rsidR="00EA7555" w:rsidRPr="00511173">
        <w:rPr>
          <w:rFonts w:asciiTheme="majorHAnsi" w:hAnsiTheme="majorHAnsi" w:cstheme="majorHAnsi"/>
        </w:rPr>
        <w:t xml:space="preserve">nternet, </w:t>
      </w:r>
      <w:r w:rsidR="00FD46D5" w:rsidRPr="00511173">
        <w:rPr>
          <w:rFonts w:asciiTheme="majorHAnsi" w:hAnsiTheme="majorHAnsi" w:cstheme="majorHAnsi"/>
        </w:rPr>
        <w:t>o</w:t>
      </w:r>
      <w:r w:rsidR="00FA1839" w:rsidRPr="00511173">
        <w:rPr>
          <w:rFonts w:asciiTheme="majorHAnsi" w:hAnsiTheme="majorHAnsi" w:cstheme="majorHAnsi"/>
        </w:rPr>
        <w:t>r</w:t>
      </w:r>
      <w:r w:rsidR="00FD46D5" w:rsidRPr="00511173">
        <w:rPr>
          <w:rFonts w:asciiTheme="majorHAnsi" w:hAnsiTheme="majorHAnsi" w:cstheme="majorHAnsi"/>
        </w:rPr>
        <w:t xml:space="preserve"> various </w:t>
      </w:r>
      <w:r w:rsidR="00EA7555" w:rsidRPr="00511173">
        <w:rPr>
          <w:rFonts w:asciiTheme="majorHAnsi" w:hAnsiTheme="majorHAnsi" w:cstheme="majorHAnsi"/>
        </w:rPr>
        <w:t xml:space="preserve">social networks </w:t>
      </w:r>
      <w:r w:rsidRPr="00511173">
        <w:rPr>
          <w:rFonts w:asciiTheme="majorHAnsi" w:hAnsiTheme="majorHAnsi" w:cstheme="majorHAnsi"/>
        </w:rPr>
        <w:t>both in the real world and online</w:t>
      </w:r>
      <w:r w:rsidR="00FD46D5" w:rsidRPr="00511173">
        <w:rPr>
          <w:rFonts w:asciiTheme="majorHAnsi" w:hAnsiTheme="majorHAnsi" w:cstheme="majorHAnsi"/>
        </w:rPr>
        <w:t xml:space="preserve">. </w:t>
      </w:r>
      <w:r w:rsidR="00EA2270">
        <w:rPr>
          <w:rFonts w:asciiTheme="majorHAnsi" w:hAnsiTheme="majorHAnsi" w:cstheme="majorHAnsi"/>
        </w:rPr>
        <w:t>Indeed, r</w:t>
      </w:r>
      <w:r w:rsidR="00FD46D5" w:rsidRPr="00511173">
        <w:rPr>
          <w:rFonts w:asciiTheme="majorHAnsi" w:hAnsiTheme="majorHAnsi" w:cstheme="majorHAnsi"/>
        </w:rPr>
        <w:t xml:space="preserve">ecently, these </w:t>
      </w:r>
      <w:r w:rsidR="00FA1839" w:rsidRPr="00511173">
        <w:rPr>
          <w:rFonts w:asciiTheme="majorHAnsi" w:hAnsiTheme="majorHAnsi" w:cstheme="majorHAnsi"/>
        </w:rPr>
        <w:t xml:space="preserve">flows </w:t>
      </w:r>
      <w:r w:rsidR="00FD46D5" w:rsidRPr="00511173">
        <w:rPr>
          <w:rFonts w:asciiTheme="majorHAnsi" w:hAnsiTheme="majorHAnsi" w:cstheme="majorHAnsi"/>
        </w:rPr>
        <w:t xml:space="preserve">are becoming more and more digital </w:t>
      </w:r>
      <w:r w:rsidR="00FA1839" w:rsidRPr="00511173">
        <w:rPr>
          <w:rFonts w:asciiTheme="majorHAnsi" w:hAnsiTheme="majorHAnsi" w:cstheme="majorHAnsi"/>
        </w:rPr>
        <w:t xml:space="preserve">and </w:t>
      </w:r>
      <w:r w:rsidRPr="00511173">
        <w:rPr>
          <w:rFonts w:asciiTheme="majorHAnsi" w:hAnsiTheme="majorHAnsi" w:cstheme="majorHAnsi"/>
        </w:rPr>
        <w:t xml:space="preserve">have increasingly occupied </w:t>
      </w:r>
      <w:r w:rsidR="00FD46D5" w:rsidRPr="00511173">
        <w:rPr>
          <w:rFonts w:asciiTheme="majorHAnsi" w:hAnsiTheme="majorHAnsi" w:cstheme="majorHAnsi"/>
        </w:rPr>
        <w:t>virtual space; they are partly physical, partly virtual, and extending spatially throu</w:t>
      </w:r>
      <w:r w:rsidR="00FA1839" w:rsidRPr="00511173">
        <w:rPr>
          <w:rFonts w:asciiTheme="majorHAnsi" w:hAnsiTheme="majorHAnsi" w:cstheme="majorHAnsi"/>
        </w:rPr>
        <w:t>ghout</w:t>
      </w:r>
      <w:r w:rsidR="00FD46D5" w:rsidRPr="00511173">
        <w:rPr>
          <w:rFonts w:asciiTheme="majorHAnsi" w:hAnsiTheme="majorHAnsi" w:cstheme="majorHAnsi"/>
        </w:rPr>
        <w:t xml:space="preserve"> the globe. We live in a </w:t>
      </w:r>
      <w:r w:rsidR="002D4F4D" w:rsidRPr="00511173">
        <w:rPr>
          <w:rFonts w:asciiTheme="majorHAnsi" w:hAnsiTheme="majorHAnsi" w:cstheme="majorHAnsi"/>
        </w:rPr>
        <w:t>planetary network of virtual-corporeal cities</w:t>
      </w:r>
      <w:r w:rsidR="00FD46D5" w:rsidRPr="00511173">
        <w:rPr>
          <w:rFonts w:asciiTheme="majorHAnsi" w:hAnsiTheme="majorHAnsi" w:cstheme="majorHAnsi"/>
        </w:rPr>
        <w:t xml:space="preserve"> where everything is connected to everything else</w:t>
      </w:r>
      <w:r w:rsidR="0052134F">
        <w:rPr>
          <w:rFonts w:asciiTheme="majorHAnsi" w:hAnsiTheme="majorHAnsi" w:cstheme="majorHAnsi"/>
        </w:rPr>
        <w:t xml:space="preserve"> </w:t>
      </w:r>
      <w:r w:rsidR="00FD46D5" w:rsidRPr="00511173">
        <w:rPr>
          <w:rFonts w:asciiTheme="majorHAnsi" w:hAnsiTheme="majorHAnsi" w:cstheme="majorHAnsi"/>
        </w:rPr>
        <w:t xml:space="preserve">- and where exclusion from this network </w:t>
      </w:r>
      <w:r w:rsidRPr="00511173">
        <w:rPr>
          <w:rFonts w:asciiTheme="majorHAnsi" w:hAnsiTheme="majorHAnsi" w:cstheme="majorHAnsi"/>
        </w:rPr>
        <w:t>leads to</w:t>
      </w:r>
      <w:r w:rsidR="00FD46D5" w:rsidRPr="00511173">
        <w:rPr>
          <w:rFonts w:asciiTheme="majorHAnsi" w:hAnsiTheme="majorHAnsi" w:cstheme="majorHAnsi"/>
        </w:rPr>
        <w:t xml:space="preserve"> almost certain decline, just like </w:t>
      </w:r>
      <w:r w:rsidRPr="00511173">
        <w:rPr>
          <w:rFonts w:asciiTheme="majorHAnsi" w:hAnsiTheme="majorHAnsi" w:cstheme="majorHAnsi"/>
        </w:rPr>
        <w:t>the consequences of isolation from natural networks.</w:t>
      </w:r>
    </w:p>
    <w:p w14:paraId="46E0B62E" w14:textId="033F5364" w:rsidR="00845BCF" w:rsidRPr="00145F22" w:rsidRDefault="00FD46D5" w:rsidP="00511173">
      <w:pPr>
        <w:jc w:val="both"/>
        <w:rPr>
          <w:rFonts w:asciiTheme="majorHAnsi" w:hAnsiTheme="majorHAnsi" w:cstheme="majorHAnsi"/>
        </w:rPr>
      </w:pPr>
      <w:r w:rsidRPr="00511173">
        <w:rPr>
          <w:rFonts w:asciiTheme="majorHAnsi" w:hAnsiTheme="majorHAnsi" w:cstheme="majorHAnsi"/>
        </w:rPr>
        <w:t xml:space="preserve">In cities, </w:t>
      </w:r>
      <w:r w:rsidR="002D4F4D" w:rsidRPr="00511173">
        <w:rPr>
          <w:rFonts w:asciiTheme="majorHAnsi" w:hAnsiTheme="majorHAnsi" w:cstheme="majorHAnsi"/>
        </w:rPr>
        <w:t xml:space="preserve">it is essential to guide these systems to ensure prosperous </w:t>
      </w:r>
      <w:r w:rsidRPr="00511173">
        <w:rPr>
          <w:rFonts w:asciiTheme="majorHAnsi" w:hAnsiTheme="majorHAnsi" w:cstheme="majorHAnsi"/>
        </w:rPr>
        <w:t xml:space="preserve">urban life and viability of </w:t>
      </w:r>
      <w:r w:rsidR="00845BCF" w:rsidRPr="00511173">
        <w:rPr>
          <w:rFonts w:asciiTheme="majorHAnsi" w:hAnsiTheme="majorHAnsi" w:cstheme="majorHAnsi"/>
        </w:rPr>
        <w:t>urbanity</w:t>
      </w:r>
      <w:r w:rsidRPr="00511173">
        <w:rPr>
          <w:rFonts w:asciiTheme="majorHAnsi" w:hAnsiTheme="majorHAnsi" w:cstheme="majorHAnsi"/>
        </w:rPr>
        <w:t xml:space="preserve">. </w:t>
      </w:r>
      <w:r w:rsidR="002D4F4D" w:rsidRPr="00511173">
        <w:rPr>
          <w:rFonts w:asciiTheme="majorHAnsi" w:hAnsiTheme="majorHAnsi" w:cstheme="majorHAnsi"/>
        </w:rPr>
        <w:t>Nevertheless, when it comes to networks, achieving this goal is often easier said than done</w:t>
      </w:r>
      <w:r w:rsidRPr="00511173">
        <w:rPr>
          <w:rFonts w:asciiTheme="majorHAnsi" w:hAnsiTheme="majorHAnsi" w:cstheme="majorHAnsi"/>
        </w:rPr>
        <w:t xml:space="preserve">. </w:t>
      </w:r>
      <w:r w:rsidR="002D4F4D" w:rsidRPr="00511173">
        <w:rPr>
          <w:rFonts w:asciiTheme="majorHAnsi" w:hAnsiTheme="majorHAnsi" w:cstheme="majorHAnsi"/>
        </w:rPr>
        <w:t>Networks possess unique characteristics</w:t>
      </w:r>
      <w:r w:rsidRPr="00511173">
        <w:rPr>
          <w:rFonts w:asciiTheme="majorHAnsi" w:hAnsiTheme="majorHAnsi" w:cstheme="majorHAnsi"/>
        </w:rPr>
        <w:t xml:space="preserve"> </w:t>
      </w:r>
      <w:r w:rsidR="002D4F4D" w:rsidRPr="00511173">
        <w:rPr>
          <w:rFonts w:asciiTheme="majorHAnsi" w:hAnsiTheme="majorHAnsi" w:cstheme="majorHAnsi"/>
        </w:rPr>
        <w:t xml:space="preserve">which </w:t>
      </w:r>
      <w:r w:rsidRPr="00511173">
        <w:rPr>
          <w:rFonts w:asciiTheme="majorHAnsi" w:hAnsiTheme="majorHAnsi" w:cstheme="majorHAnsi"/>
        </w:rPr>
        <w:t xml:space="preserve">I’ll </w:t>
      </w:r>
      <w:r w:rsidR="002D4F4D" w:rsidRPr="00511173">
        <w:rPr>
          <w:rFonts w:asciiTheme="majorHAnsi" w:hAnsiTheme="majorHAnsi" w:cstheme="majorHAnsi"/>
        </w:rPr>
        <w:t>explain</w:t>
      </w:r>
      <w:r w:rsidRPr="00511173">
        <w:rPr>
          <w:rFonts w:asciiTheme="majorHAnsi" w:hAnsiTheme="majorHAnsi" w:cstheme="majorHAnsi"/>
        </w:rPr>
        <w:t xml:space="preserve"> next, and </w:t>
      </w:r>
      <w:r w:rsidR="00EA7555" w:rsidRPr="00511173">
        <w:rPr>
          <w:rFonts w:asciiTheme="majorHAnsi" w:hAnsiTheme="majorHAnsi" w:cstheme="majorHAnsi"/>
        </w:rPr>
        <w:t xml:space="preserve">that’s why we </w:t>
      </w:r>
      <w:r w:rsidR="002D4F4D" w:rsidRPr="00511173">
        <w:rPr>
          <w:rFonts w:asciiTheme="majorHAnsi" w:hAnsiTheme="majorHAnsi" w:cstheme="majorHAnsi"/>
        </w:rPr>
        <w:t>need to rely on</w:t>
      </w:r>
      <w:r w:rsidR="00EA7555" w:rsidRPr="00511173">
        <w:rPr>
          <w:rFonts w:asciiTheme="majorHAnsi" w:hAnsiTheme="majorHAnsi" w:cstheme="majorHAnsi"/>
        </w:rPr>
        <w:t xml:space="preserve"> </w:t>
      </w:r>
      <w:r w:rsidRPr="00511173">
        <w:rPr>
          <w:rFonts w:asciiTheme="majorHAnsi" w:hAnsiTheme="majorHAnsi" w:cstheme="majorHAnsi"/>
        </w:rPr>
        <w:t xml:space="preserve">the </w:t>
      </w:r>
      <w:r w:rsidR="00EA7555" w:rsidRPr="00511173">
        <w:rPr>
          <w:rFonts w:asciiTheme="majorHAnsi" w:hAnsiTheme="majorHAnsi" w:cstheme="majorHAnsi"/>
        </w:rPr>
        <w:t>science of networks</w:t>
      </w:r>
      <w:r w:rsidR="002D4F4D" w:rsidRPr="00511173">
        <w:rPr>
          <w:rFonts w:asciiTheme="majorHAnsi" w:hAnsiTheme="majorHAnsi" w:cstheme="majorHAnsi"/>
        </w:rPr>
        <w:t>.</w:t>
      </w:r>
      <w:r w:rsidR="00EA7555" w:rsidRPr="00511173">
        <w:rPr>
          <w:rFonts w:asciiTheme="majorHAnsi" w:hAnsiTheme="majorHAnsi" w:cstheme="majorHAnsi"/>
        </w:rPr>
        <w:t xml:space="preserve"> </w:t>
      </w:r>
      <w:r w:rsidR="002D4F4D" w:rsidRPr="00511173">
        <w:rPr>
          <w:rFonts w:asciiTheme="majorHAnsi" w:hAnsiTheme="majorHAnsi" w:cstheme="majorHAnsi"/>
        </w:rPr>
        <w:t>This field provides specific mathematical and computational methods to study both network structures and the flows within them.</w:t>
      </w:r>
    </w:p>
    <w:p w14:paraId="68275E7E" w14:textId="186A7394" w:rsidR="002D4F4D" w:rsidRPr="00511173" w:rsidRDefault="00DF6323" w:rsidP="00511173">
      <w:pPr>
        <w:jc w:val="both"/>
        <w:rPr>
          <w:rFonts w:asciiTheme="majorHAnsi" w:hAnsiTheme="majorHAnsi" w:cstheme="majorHAnsi"/>
          <w:b/>
          <w:bCs/>
        </w:rPr>
      </w:pPr>
      <w:r w:rsidRPr="00511173">
        <w:rPr>
          <w:rFonts w:asciiTheme="majorHAnsi" w:hAnsiTheme="majorHAnsi" w:cstheme="majorHAnsi"/>
          <w:b/>
          <w:bCs/>
        </w:rPr>
        <w:t>Science of networks in a nutshell</w:t>
      </w:r>
      <w:r w:rsidR="002D4F4D" w:rsidRPr="00511173">
        <w:rPr>
          <w:rFonts w:asciiTheme="majorHAnsi" w:hAnsiTheme="majorHAnsi" w:cstheme="majorHAnsi"/>
          <w:b/>
          <w:bCs/>
        </w:rPr>
        <w:t xml:space="preserve"> </w:t>
      </w:r>
    </w:p>
    <w:p w14:paraId="0156C826" w14:textId="07C9C339" w:rsidR="0052134F" w:rsidRPr="00511173" w:rsidRDefault="00851E07" w:rsidP="00511173">
      <w:pPr>
        <w:jc w:val="both"/>
        <w:rPr>
          <w:rFonts w:asciiTheme="majorHAnsi" w:hAnsiTheme="majorHAnsi" w:cstheme="majorHAnsi"/>
        </w:rPr>
      </w:pPr>
      <w:r w:rsidRPr="00511173">
        <w:rPr>
          <w:rFonts w:asciiTheme="majorHAnsi" w:hAnsiTheme="majorHAnsi" w:cstheme="majorHAnsi"/>
        </w:rPr>
        <w:t xml:space="preserve">To illuminate the unintuitive characteristics of networks, we </w:t>
      </w:r>
      <w:proofErr w:type="gramStart"/>
      <w:r w:rsidRPr="00511173">
        <w:rPr>
          <w:rFonts w:asciiTheme="majorHAnsi" w:hAnsiTheme="majorHAnsi" w:cstheme="majorHAnsi"/>
        </w:rPr>
        <w:t>have to</w:t>
      </w:r>
      <w:proofErr w:type="gramEnd"/>
      <w:r w:rsidRPr="00511173">
        <w:rPr>
          <w:rFonts w:asciiTheme="majorHAnsi" w:hAnsiTheme="majorHAnsi" w:cstheme="majorHAnsi"/>
        </w:rPr>
        <w:t xml:space="preserve"> briefly delve into their history. One of the initial steps toward a better understanding of the nature of networks occurred in the 18th century. </w:t>
      </w:r>
      <w:r w:rsidR="00845BCF" w:rsidRPr="00511173">
        <w:rPr>
          <w:rFonts w:asciiTheme="majorHAnsi" w:hAnsiTheme="majorHAnsi" w:cstheme="majorHAnsi"/>
        </w:rPr>
        <w:t xml:space="preserve">Immanuel Kant set a question of whether the seven bridges of Konigsberg, that connected the two banks of the </w:t>
      </w:r>
      <w:r w:rsidR="0070040D" w:rsidRPr="00511173">
        <w:rPr>
          <w:rFonts w:asciiTheme="majorHAnsi" w:hAnsiTheme="majorHAnsi" w:cstheme="majorHAnsi"/>
        </w:rPr>
        <w:t>river,</w:t>
      </w:r>
      <w:r w:rsidR="00845BCF" w:rsidRPr="00511173">
        <w:rPr>
          <w:rFonts w:asciiTheme="majorHAnsi" w:hAnsiTheme="majorHAnsi" w:cstheme="majorHAnsi"/>
        </w:rPr>
        <w:t xml:space="preserve"> and an island city was formed on, could be </w:t>
      </w:r>
      <w:r w:rsidR="0070040D" w:rsidRPr="00511173">
        <w:rPr>
          <w:rFonts w:asciiTheme="majorHAnsi" w:hAnsiTheme="majorHAnsi" w:cstheme="majorHAnsi"/>
        </w:rPr>
        <w:t>crossed</w:t>
      </w:r>
      <w:r w:rsidR="00845BCF" w:rsidRPr="00511173">
        <w:rPr>
          <w:rFonts w:asciiTheme="majorHAnsi" w:hAnsiTheme="majorHAnsi" w:cstheme="majorHAnsi"/>
        </w:rPr>
        <w:t xml:space="preserve"> once and only once by a person drifting around the city. While the </w:t>
      </w:r>
      <w:r w:rsidR="0070040D" w:rsidRPr="00511173">
        <w:rPr>
          <w:rFonts w:asciiTheme="majorHAnsi" w:hAnsiTheme="majorHAnsi" w:cstheme="majorHAnsi"/>
        </w:rPr>
        <w:t>mundane</w:t>
      </w:r>
      <w:r w:rsidR="00845BCF" w:rsidRPr="00511173">
        <w:rPr>
          <w:rFonts w:asciiTheme="majorHAnsi" w:hAnsiTheme="majorHAnsi" w:cstheme="majorHAnsi"/>
        </w:rPr>
        <w:t xml:space="preserve"> answer was no, this inspired mathematician Leonard Euler to build a f</w:t>
      </w:r>
      <w:r w:rsidR="00845BCF" w:rsidRPr="00845BCF">
        <w:rPr>
          <w:rFonts w:asciiTheme="majorHAnsi" w:hAnsiTheme="majorHAnsi" w:cstheme="majorHAnsi"/>
        </w:rPr>
        <w:t>irst conceptual</w:t>
      </w:r>
      <w:r w:rsidR="00845BCF" w:rsidRPr="00511173">
        <w:rPr>
          <w:rFonts w:asciiTheme="majorHAnsi" w:hAnsiTheme="majorHAnsi" w:cstheme="majorHAnsi"/>
        </w:rPr>
        <w:t>ization</w:t>
      </w:r>
      <w:r w:rsidR="00845BCF" w:rsidRPr="00845BCF">
        <w:rPr>
          <w:rFonts w:asciiTheme="majorHAnsi" w:hAnsiTheme="majorHAnsi" w:cstheme="majorHAnsi"/>
        </w:rPr>
        <w:t xml:space="preserve"> of a network as</w:t>
      </w:r>
      <w:r w:rsidR="00845BCF" w:rsidRPr="00511173">
        <w:rPr>
          <w:rFonts w:asciiTheme="majorHAnsi" w:hAnsiTheme="majorHAnsi" w:cstheme="majorHAnsi"/>
        </w:rPr>
        <w:t xml:space="preserve"> </w:t>
      </w:r>
      <w:r w:rsidR="00845BCF" w:rsidRPr="00845BCF">
        <w:rPr>
          <w:rFonts w:asciiTheme="majorHAnsi" w:hAnsiTheme="majorHAnsi" w:cstheme="majorHAnsi"/>
        </w:rPr>
        <w:t>‘nodes’ and ‘edges</w:t>
      </w:r>
      <w:proofErr w:type="gramStart"/>
      <w:r w:rsidR="00845BCF" w:rsidRPr="00845BCF">
        <w:rPr>
          <w:rFonts w:asciiTheme="majorHAnsi" w:hAnsiTheme="majorHAnsi" w:cstheme="majorHAnsi"/>
        </w:rPr>
        <w:t xml:space="preserve">’ </w:t>
      </w:r>
      <w:r w:rsidR="00845BCF" w:rsidRPr="00511173">
        <w:rPr>
          <w:rFonts w:asciiTheme="majorHAnsi" w:hAnsiTheme="majorHAnsi" w:cstheme="majorHAnsi"/>
        </w:rPr>
        <w:t>,</w:t>
      </w:r>
      <w:proofErr w:type="gramEnd"/>
      <w:r w:rsidR="00845BCF" w:rsidRPr="00511173">
        <w:rPr>
          <w:rFonts w:asciiTheme="majorHAnsi" w:hAnsiTheme="majorHAnsi" w:cstheme="majorHAnsi"/>
        </w:rPr>
        <w:t xml:space="preserve"> marking the birth of </w:t>
      </w:r>
      <w:r w:rsidR="00845BCF" w:rsidRPr="00845BCF">
        <w:rPr>
          <w:rFonts w:asciiTheme="majorHAnsi" w:hAnsiTheme="majorHAnsi" w:cstheme="majorHAnsi"/>
        </w:rPr>
        <w:t>Graph theory and topology</w:t>
      </w:r>
      <w:r w:rsidR="00845BCF" w:rsidRPr="00511173">
        <w:rPr>
          <w:rFonts w:asciiTheme="majorHAnsi" w:hAnsiTheme="majorHAnsi" w:cstheme="majorHAnsi"/>
        </w:rPr>
        <w:t>.</w:t>
      </w:r>
    </w:p>
    <w:p w14:paraId="0911A1A7" w14:textId="62531F5F" w:rsidR="001E0605" w:rsidRPr="00511173" w:rsidRDefault="004E5A68" w:rsidP="00511173">
      <w:pPr>
        <w:jc w:val="both"/>
        <w:rPr>
          <w:rFonts w:asciiTheme="majorHAnsi" w:hAnsiTheme="majorHAnsi" w:cstheme="majorHAnsi"/>
        </w:rPr>
      </w:pPr>
      <w:r w:rsidRPr="00511173">
        <w:rPr>
          <w:rFonts w:asciiTheme="majorHAnsi" w:hAnsiTheme="majorHAnsi" w:cstheme="majorHAnsi"/>
        </w:rPr>
        <w:t>More rapid advances started to take place after WW2: in 1959,</w:t>
      </w:r>
      <w:r w:rsidR="002B1D90" w:rsidRPr="00511173">
        <w:rPr>
          <w:rFonts w:asciiTheme="majorHAnsi" w:hAnsiTheme="majorHAnsi" w:cstheme="majorHAnsi"/>
        </w:rPr>
        <w:t xml:space="preserve"> Paul Erdős and Alfréd Rényi </w:t>
      </w:r>
      <w:r w:rsidRPr="00511173">
        <w:rPr>
          <w:rFonts w:asciiTheme="majorHAnsi" w:hAnsiTheme="majorHAnsi" w:cstheme="majorHAnsi"/>
        </w:rPr>
        <w:t>proved that, surprisingly,</w:t>
      </w:r>
      <w:r w:rsidR="00845BCF" w:rsidRPr="00511173">
        <w:rPr>
          <w:rFonts w:asciiTheme="majorHAnsi" w:hAnsiTheme="majorHAnsi" w:cstheme="majorHAnsi"/>
        </w:rPr>
        <w:t xml:space="preserve"> </w:t>
      </w:r>
      <w:r w:rsidRPr="00511173">
        <w:rPr>
          <w:rFonts w:asciiTheme="majorHAnsi" w:hAnsiTheme="majorHAnsi" w:cstheme="majorHAnsi"/>
        </w:rPr>
        <w:t xml:space="preserve">aggressively adding links to the network does not mean significantly increasing connectivity. </w:t>
      </w:r>
      <w:proofErr w:type="gramStart"/>
      <w:r w:rsidRPr="00511173">
        <w:rPr>
          <w:rFonts w:asciiTheme="majorHAnsi" w:hAnsiTheme="majorHAnsi" w:cstheme="majorHAnsi"/>
        </w:rPr>
        <w:t>Actually, f</w:t>
      </w:r>
      <w:r w:rsidR="00845BCF" w:rsidRPr="00511173">
        <w:rPr>
          <w:rFonts w:asciiTheme="majorHAnsi" w:hAnsiTheme="majorHAnsi" w:cstheme="majorHAnsi"/>
        </w:rPr>
        <w:t>or</w:t>
      </w:r>
      <w:proofErr w:type="gramEnd"/>
      <w:r w:rsidR="00845BCF" w:rsidRPr="00511173">
        <w:rPr>
          <w:rFonts w:asciiTheme="majorHAnsi" w:hAnsiTheme="majorHAnsi" w:cstheme="majorHAnsi"/>
        </w:rPr>
        <w:t xml:space="preserve"> maximal connectivity</w:t>
      </w:r>
      <w:r w:rsidRPr="00511173">
        <w:rPr>
          <w:rFonts w:asciiTheme="majorHAnsi" w:hAnsiTheme="majorHAnsi" w:cstheme="majorHAnsi"/>
        </w:rPr>
        <w:t xml:space="preserve"> in a network,</w:t>
      </w:r>
      <w:r w:rsidR="00845BCF" w:rsidRPr="00511173">
        <w:rPr>
          <w:rFonts w:asciiTheme="majorHAnsi" w:hAnsiTheme="majorHAnsi" w:cstheme="majorHAnsi"/>
        </w:rPr>
        <w:t xml:space="preserve"> surprisingly little links are needed</w:t>
      </w:r>
      <w:r w:rsidRPr="00511173">
        <w:rPr>
          <w:rFonts w:asciiTheme="majorHAnsi" w:hAnsiTheme="majorHAnsi" w:cstheme="majorHAnsi"/>
        </w:rPr>
        <w:t xml:space="preserve">. </w:t>
      </w:r>
      <w:r w:rsidR="00845BCF" w:rsidRPr="00511173">
        <w:rPr>
          <w:rFonts w:asciiTheme="majorHAnsi" w:hAnsiTheme="majorHAnsi" w:cstheme="majorHAnsi"/>
        </w:rPr>
        <w:t xml:space="preserve"> </w:t>
      </w:r>
      <w:r w:rsidR="001E0605" w:rsidRPr="00511173">
        <w:rPr>
          <w:rFonts w:asciiTheme="majorHAnsi" w:hAnsiTheme="majorHAnsi" w:cstheme="majorHAnsi"/>
        </w:rPr>
        <w:t xml:space="preserve">In </w:t>
      </w:r>
      <w:r w:rsidR="00E33053" w:rsidRPr="00511173">
        <w:rPr>
          <w:rFonts w:asciiTheme="majorHAnsi" w:hAnsiTheme="majorHAnsi" w:cstheme="majorHAnsi"/>
        </w:rPr>
        <w:t xml:space="preserve">the </w:t>
      </w:r>
      <w:r w:rsidR="001E0605" w:rsidRPr="00511173">
        <w:rPr>
          <w:rFonts w:asciiTheme="majorHAnsi" w:hAnsiTheme="majorHAnsi" w:cstheme="majorHAnsi"/>
        </w:rPr>
        <w:t xml:space="preserve">1960s, social psychologist Stanley Milgram decided to test a hypothesis that everyone is connected by each other just a few steps, called Small-world-problem. He set up a well-known experiment where people had to deliver a letter to a random person, but they could only give the letter to some they know, who’d pass it on. It was revealed that people are separated by any other person by </w:t>
      </w:r>
      <w:r w:rsidR="00FE7D22" w:rsidRPr="00511173">
        <w:rPr>
          <w:rFonts w:asciiTheme="majorHAnsi" w:hAnsiTheme="majorHAnsi" w:cstheme="majorHAnsi"/>
        </w:rPr>
        <w:t>astonishing</w:t>
      </w:r>
      <w:r w:rsidR="001E0605" w:rsidRPr="00511173">
        <w:rPr>
          <w:rFonts w:asciiTheme="majorHAnsi" w:hAnsiTheme="majorHAnsi" w:cstheme="majorHAnsi"/>
        </w:rPr>
        <w:t xml:space="preserve"> six steps. What is more, today it is estimated that the number of these links would be reduced to less than four, thank to the social media and internet.</w:t>
      </w:r>
    </w:p>
    <w:p w14:paraId="7D71014D" w14:textId="2C9978DD" w:rsidR="00845BCF" w:rsidRPr="00511173" w:rsidRDefault="00FE7D22" w:rsidP="00511173">
      <w:pPr>
        <w:jc w:val="both"/>
        <w:rPr>
          <w:rFonts w:asciiTheme="majorHAnsi" w:hAnsiTheme="majorHAnsi" w:cstheme="majorHAnsi"/>
        </w:rPr>
      </w:pPr>
      <w:r w:rsidRPr="00511173">
        <w:rPr>
          <w:rFonts w:asciiTheme="majorHAnsi" w:hAnsiTheme="majorHAnsi" w:cstheme="majorHAnsi"/>
        </w:rPr>
        <w:t xml:space="preserve">The quality of the links is as important as number of them. </w:t>
      </w:r>
      <w:r w:rsidR="00E33053" w:rsidRPr="00511173">
        <w:rPr>
          <w:rFonts w:asciiTheme="majorHAnsi" w:hAnsiTheme="majorHAnsi" w:cstheme="majorHAnsi"/>
        </w:rPr>
        <w:t xml:space="preserve">Mark </w:t>
      </w:r>
      <w:proofErr w:type="spellStart"/>
      <w:r w:rsidRPr="00511173">
        <w:rPr>
          <w:rFonts w:asciiTheme="majorHAnsi" w:hAnsiTheme="majorHAnsi" w:cstheme="majorHAnsi"/>
        </w:rPr>
        <w:t>Granovetter</w:t>
      </w:r>
      <w:proofErr w:type="spellEnd"/>
      <w:r w:rsidRPr="00511173">
        <w:rPr>
          <w:rFonts w:asciiTheme="majorHAnsi" w:hAnsiTheme="majorHAnsi" w:cstheme="majorHAnsi"/>
        </w:rPr>
        <w:t xml:space="preserve"> had </w:t>
      </w:r>
      <w:r w:rsidR="00E33053" w:rsidRPr="00511173">
        <w:rPr>
          <w:rFonts w:asciiTheme="majorHAnsi" w:hAnsiTheme="majorHAnsi" w:cstheme="majorHAnsi"/>
        </w:rPr>
        <w:t xml:space="preserve">already </w:t>
      </w:r>
      <w:r w:rsidRPr="00511173">
        <w:rPr>
          <w:rFonts w:asciiTheme="majorHAnsi" w:hAnsiTheme="majorHAnsi" w:cstheme="majorHAnsi"/>
        </w:rPr>
        <w:t>prove</w:t>
      </w:r>
      <w:r w:rsidR="00E33053" w:rsidRPr="00511173">
        <w:rPr>
          <w:rFonts w:asciiTheme="majorHAnsi" w:hAnsiTheme="majorHAnsi" w:cstheme="majorHAnsi"/>
        </w:rPr>
        <w:t>n</w:t>
      </w:r>
      <w:r w:rsidR="00CD3D27" w:rsidRPr="00511173">
        <w:rPr>
          <w:rFonts w:asciiTheme="majorHAnsi" w:hAnsiTheme="majorHAnsi" w:cstheme="majorHAnsi"/>
        </w:rPr>
        <w:t xml:space="preserve"> </w:t>
      </w:r>
      <w:r w:rsidRPr="00511173">
        <w:rPr>
          <w:rFonts w:asciiTheme="majorHAnsi" w:hAnsiTheme="majorHAnsi" w:cstheme="majorHAnsi"/>
        </w:rPr>
        <w:t xml:space="preserve">in 1973 </w:t>
      </w:r>
      <w:r w:rsidR="00CD3D27" w:rsidRPr="00511173">
        <w:rPr>
          <w:rFonts w:asciiTheme="majorHAnsi" w:hAnsiTheme="majorHAnsi" w:cstheme="majorHAnsi"/>
        </w:rPr>
        <w:t xml:space="preserve">that people succeed in job search best using so-called weak ties – people they do not know very well or interact </w:t>
      </w:r>
      <w:r w:rsidR="0064491F" w:rsidRPr="00511173">
        <w:rPr>
          <w:rFonts w:asciiTheme="majorHAnsi" w:hAnsiTheme="majorHAnsi" w:cstheme="majorHAnsi"/>
        </w:rPr>
        <w:t xml:space="preserve">with </w:t>
      </w:r>
      <w:r w:rsidR="00CD3D27" w:rsidRPr="00511173">
        <w:rPr>
          <w:rFonts w:asciiTheme="majorHAnsi" w:hAnsiTheme="majorHAnsi" w:cstheme="majorHAnsi"/>
        </w:rPr>
        <w:t>less frequently. This was formalized in a famous computati</w:t>
      </w:r>
      <w:r w:rsidR="0064491F" w:rsidRPr="00511173">
        <w:rPr>
          <w:rFonts w:asciiTheme="majorHAnsi" w:hAnsiTheme="majorHAnsi" w:cstheme="majorHAnsi"/>
        </w:rPr>
        <w:t>onal</w:t>
      </w:r>
      <w:r w:rsidR="00CD3D27" w:rsidRPr="00511173">
        <w:rPr>
          <w:rFonts w:asciiTheme="majorHAnsi" w:hAnsiTheme="majorHAnsi" w:cstheme="majorHAnsi"/>
        </w:rPr>
        <w:t xml:space="preserve"> study of Duncan J. Watts &amp; Steven </w:t>
      </w:r>
      <w:proofErr w:type="spellStart"/>
      <w:r w:rsidR="00CD3D27" w:rsidRPr="00511173">
        <w:rPr>
          <w:rFonts w:asciiTheme="majorHAnsi" w:hAnsiTheme="majorHAnsi" w:cstheme="majorHAnsi"/>
        </w:rPr>
        <w:t>Strogatz</w:t>
      </w:r>
      <w:proofErr w:type="spellEnd"/>
      <w:r w:rsidR="00CD3D27" w:rsidRPr="00511173">
        <w:rPr>
          <w:rFonts w:asciiTheme="majorHAnsi" w:hAnsiTheme="majorHAnsi" w:cstheme="majorHAnsi"/>
        </w:rPr>
        <w:t xml:space="preserve"> in </w:t>
      </w:r>
      <w:r w:rsidR="00845BCF" w:rsidRPr="00511173">
        <w:rPr>
          <w:rFonts w:asciiTheme="majorHAnsi" w:hAnsiTheme="majorHAnsi" w:cstheme="majorHAnsi"/>
        </w:rPr>
        <w:t>1998:</w:t>
      </w:r>
      <w:r w:rsidR="00CD3D27" w:rsidRPr="00511173">
        <w:rPr>
          <w:rFonts w:asciiTheme="majorHAnsi" w:hAnsiTheme="majorHAnsi" w:cstheme="majorHAnsi"/>
        </w:rPr>
        <w:t xml:space="preserve"> their </w:t>
      </w:r>
      <w:r w:rsidR="00845BCF" w:rsidRPr="00511173">
        <w:rPr>
          <w:rFonts w:asciiTheme="majorHAnsi" w:hAnsiTheme="majorHAnsi" w:cstheme="majorHAnsi"/>
        </w:rPr>
        <w:t xml:space="preserve">idea </w:t>
      </w:r>
      <w:r w:rsidR="00CD3D27" w:rsidRPr="00511173">
        <w:rPr>
          <w:rFonts w:asciiTheme="majorHAnsi" w:hAnsiTheme="majorHAnsi" w:cstheme="majorHAnsi"/>
        </w:rPr>
        <w:t xml:space="preserve">was </w:t>
      </w:r>
      <w:r w:rsidR="00845BCF" w:rsidRPr="00511173">
        <w:rPr>
          <w:rFonts w:asciiTheme="majorHAnsi" w:hAnsiTheme="majorHAnsi" w:cstheme="majorHAnsi"/>
        </w:rPr>
        <w:t xml:space="preserve">to improve on a regular Random Graph by adding </w:t>
      </w:r>
      <w:r w:rsidR="00CD3D27" w:rsidRPr="00511173">
        <w:rPr>
          <w:rFonts w:asciiTheme="majorHAnsi" w:hAnsiTheme="majorHAnsi" w:cstheme="majorHAnsi"/>
        </w:rPr>
        <w:t>stochastically</w:t>
      </w:r>
      <w:r w:rsidR="00845BCF" w:rsidRPr="00511173">
        <w:rPr>
          <w:rFonts w:asciiTheme="majorHAnsi" w:hAnsiTheme="majorHAnsi" w:cstheme="majorHAnsi"/>
        </w:rPr>
        <w:t xml:space="preserve"> “weak ties” </w:t>
      </w:r>
      <w:r w:rsidR="00CD3D27" w:rsidRPr="00511173">
        <w:rPr>
          <w:rFonts w:asciiTheme="majorHAnsi" w:hAnsiTheme="majorHAnsi" w:cstheme="majorHAnsi"/>
        </w:rPr>
        <w:t xml:space="preserve">- </w:t>
      </w:r>
      <w:r w:rsidR="00845BCF" w:rsidRPr="00511173">
        <w:rPr>
          <w:rFonts w:asciiTheme="majorHAnsi" w:hAnsiTheme="majorHAnsi" w:cstheme="majorHAnsi"/>
        </w:rPr>
        <w:t xml:space="preserve">short cuts to other social environments. To </w:t>
      </w:r>
      <w:r w:rsidR="00CD3D27" w:rsidRPr="00511173">
        <w:rPr>
          <w:rFonts w:asciiTheme="majorHAnsi" w:hAnsiTheme="majorHAnsi" w:cstheme="majorHAnsi"/>
        </w:rPr>
        <w:t xml:space="preserve">everybody’s </w:t>
      </w:r>
      <w:r w:rsidR="00845BCF" w:rsidRPr="00511173">
        <w:rPr>
          <w:rFonts w:asciiTheme="majorHAnsi" w:hAnsiTheme="majorHAnsi" w:cstheme="majorHAnsi"/>
        </w:rPr>
        <w:t>surprise, the computer simulation showed that only a few random extra links, while only minimally reduc</w:t>
      </w:r>
      <w:r w:rsidR="00CD3D27" w:rsidRPr="00511173">
        <w:rPr>
          <w:rFonts w:asciiTheme="majorHAnsi" w:hAnsiTheme="majorHAnsi" w:cstheme="majorHAnsi"/>
        </w:rPr>
        <w:t>ed</w:t>
      </w:r>
      <w:r w:rsidR="00845BCF" w:rsidRPr="00511173">
        <w:rPr>
          <w:rFonts w:asciiTheme="majorHAnsi" w:hAnsiTheme="majorHAnsi" w:cstheme="majorHAnsi"/>
        </w:rPr>
        <w:t xml:space="preserve"> the clustering, significantly decreased the separation between the nodes</w:t>
      </w:r>
      <w:r w:rsidR="00CD3D27" w:rsidRPr="00511173">
        <w:rPr>
          <w:rFonts w:asciiTheme="majorHAnsi" w:hAnsiTheme="majorHAnsi" w:cstheme="majorHAnsi"/>
        </w:rPr>
        <w:t xml:space="preserve">. </w:t>
      </w:r>
      <w:r w:rsidR="00845BCF" w:rsidRPr="00511173">
        <w:rPr>
          <w:rFonts w:asciiTheme="majorHAnsi" w:hAnsiTheme="majorHAnsi" w:cstheme="majorHAnsi"/>
        </w:rPr>
        <w:t>In practice</w:t>
      </w:r>
      <w:r w:rsidR="00CD3D27" w:rsidRPr="00511173">
        <w:rPr>
          <w:rFonts w:asciiTheme="majorHAnsi" w:hAnsiTheme="majorHAnsi" w:cstheme="majorHAnsi"/>
        </w:rPr>
        <w:t>,</w:t>
      </w:r>
      <w:r w:rsidR="00845BCF" w:rsidRPr="00511173">
        <w:rPr>
          <w:rFonts w:asciiTheme="majorHAnsi" w:hAnsiTheme="majorHAnsi" w:cstheme="majorHAnsi"/>
        </w:rPr>
        <w:t xml:space="preserve"> </w:t>
      </w:r>
      <w:r w:rsidR="00CD3D27" w:rsidRPr="00511173">
        <w:rPr>
          <w:rFonts w:asciiTheme="majorHAnsi" w:hAnsiTheme="majorHAnsi" w:cstheme="majorHAnsi"/>
        </w:rPr>
        <w:t>this would be equal to</w:t>
      </w:r>
      <w:r w:rsidR="00845BCF" w:rsidRPr="00511173">
        <w:rPr>
          <w:rFonts w:asciiTheme="majorHAnsi" w:hAnsiTheme="majorHAnsi" w:cstheme="majorHAnsi"/>
        </w:rPr>
        <w:t xml:space="preserve"> talking to people outside your </w:t>
      </w:r>
      <w:r w:rsidR="00CD3D27" w:rsidRPr="00511173">
        <w:rPr>
          <w:rFonts w:asciiTheme="majorHAnsi" w:hAnsiTheme="majorHAnsi" w:cstheme="majorHAnsi"/>
        </w:rPr>
        <w:t xml:space="preserve">usual </w:t>
      </w:r>
      <w:r w:rsidR="00845BCF" w:rsidRPr="00511173">
        <w:rPr>
          <w:rFonts w:asciiTheme="majorHAnsi" w:hAnsiTheme="majorHAnsi" w:cstheme="majorHAnsi"/>
        </w:rPr>
        <w:t>circles</w:t>
      </w:r>
      <w:r w:rsidR="00CD3D27" w:rsidRPr="00511173">
        <w:rPr>
          <w:rFonts w:asciiTheme="majorHAnsi" w:hAnsiTheme="majorHAnsi" w:cstheme="majorHAnsi"/>
        </w:rPr>
        <w:t xml:space="preserve">: </w:t>
      </w:r>
      <w:r w:rsidR="00845BCF" w:rsidRPr="00511173">
        <w:rPr>
          <w:rFonts w:asciiTheme="majorHAnsi" w:hAnsiTheme="majorHAnsi" w:cstheme="majorHAnsi"/>
        </w:rPr>
        <w:t>you don’t know</w:t>
      </w:r>
      <w:r w:rsidR="00CD3D27" w:rsidRPr="00511173">
        <w:rPr>
          <w:rFonts w:asciiTheme="majorHAnsi" w:hAnsiTheme="majorHAnsi" w:cstheme="majorHAnsi"/>
        </w:rPr>
        <w:t xml:space="preserve"> the people</w:t>
      </w:r>
      <w:r w:rsidR="00845BCF" w:rsidRPr="00511173">
        <w:rPr>
          <w:rFonts w:asciiTheme="majorHAnsi" w:hAnsiTheme="majorHAnsi" w:cstheme="majorHAnsi"/>
        </w:rPr>
        <w:t xml:space="preserve"> someone </w:t>
      </w:r>
      <w:r w:rsidR="00CD3D27" w:rsidRPr="00511173">
        <w:rPr>
          <w:rFonts w:asciiTheme="majorHAnsi" w:hAnsiTheme="majorHAnsi" w:cstheme="majorHAnsi"/>
        </w:rPr>
        <w:t xml:space="preserve">else </w:t>
      </w:r>
      <w:r w:rsidR="00845BCF" w:rsidRPr="00511173">
        <w:rPr>
          <w:rFonts w:asciiTheme="majorHAnsi" w:hAnsiTheme="majorHAnsi" w:cstheme="majorHAnsi"/>
        </w:rPr>
        <w:t>knows, or who their friends might know</w:t>
      </w:r>
      <w:r w:rsidR="00CD3D27" w:rsidRPr="00511173">
        <w:rPr>
          <w:rFonts w:asciiTheme="majorHAnsi" w:hAnsiTheme="majorHAnsi" w:cstheme="majorHAnsi"/>
        </w:rPr>
        <w:t xml:space="preserve">. Hence the weak ties might increase your </w:t>
      </w:r>
      <w:r w:rsidR="00845BCF" w:rsidRPr="00511173">
        <w:rPr>
          <w:rFonts w:asciiTheme="majorHAnsi" w:hAnsiTheme="majorHAnsi" w:cstheme="majorHAnsi"/>
        </w:rPr>
        <w:t xml:space="preserve">social </w:t>
      </w:r>
      <w:r w:rsidR="00CD3D27" w:rsidRPr="00511173">
        <w:rPr>
          <w:rFonts w:asciiTheme="majorHAnsi" w:hAnsiTheme="majorHAnsi" w:cstheme="majorHAnsi"/>
        </w:rPr>
        <w:t>spheres</w:t>
      </w:r>
      <w:r w:rsidR="00845BCF" w:rsidRPr="00511173">
        <w:rPr>
          <w:rFonts w:asciiTheme="majorHAnsi" w:hAnsiTheme="majorHAnsi" w:cstheme="majorHAnsi"/>
        </w:rPr>
        <w:t xml:space="preserve"> </w:t>
      </w:r>
      <w:r w:rsidR="00CD3D27" w:rsidRPr="00511173">
        <w:rPr>
          <w:rFonts w:asciiTheme="majorHAnsi" w:hAnsiTheme="majorHAnsi" w:cstheme="majorHAnsi"/>
        </w:rPr>
        <w:t>very easily exponentially, to your great benefit.</w:t>
      </w:r>
    </w:p>
    <w:p w14:paraId="7B0B2A9B" w14:textId="2E2D22E8" w:rsidR="0006124A" w:rsidRPr="00511173" w:rsidRDefault="007B40A4" w:rsidP="00511173">
      <w:pPr>
        <w:jc w:val="both"/>
        <w:rPr>
          <w:rFonts w:asciiTheme="majorHAnsi" w:hAnsiTheme="majorHAnsi" w:cstheme="majorHAnsi"/>
        </w:rPr>
      </w:pPr>
      <w:r w:rsidRPr="00511173">
        <w:rPr>
          <w:rFonts w:asciiTheme="majorHAnsi" w:hAnsiTheme="majorHAnsi" w:cstheme="majorHAnsi"/>
        </w:rPr>
        <w:t xml:space="preserve">Thanks to computational progress at the time, other milestones were reached simultaneously by Albert-László </w:t>
      </w:r>
      <w:proofErr w:type="spellStart"/>
      <w:r w:rsidRPr="00511173">
        <w:rPr>
          <w:rFonts w:asciiTheme="majorHAnsi" w:hAnsiTheme="majorHAnsi" w:cstheme="majorHAnsi"/>
        </w:rPr>
        <w:t>Barabási</w:t>
      </w:r>
      <w:proofErr w:type="spellEnd"/>
      <w:r w:rsidRPr="00511173">
        <w:rPr>
          <w:rFonts w:asciiTheme="majorHAnsi" w:hAnsiTheme="majorHAnsi" w:cstheme="majorHAnsi"/>
        </w:rPr>
        <w:t xml:space="preserve"> &amp; Réka Albert in 1998 while studying the structure of the internet. They discovered that it exhibits a so-called scale-free, power-law network. In layman's terms, this means it consists of very few extremely large nodes with millions of links that typically grow larger over time, alongside myriad small nodes with only a couple of links. Importantly, there is an interesting dynamic dependency between the number of nodes and their connections, a pattern found in many other complex systems, ranging from epidemics and crime to employment, wages, and innovations in city systems. This implies that these systems self-organize</w:t>
      </w:r>
      <w:r w:rsidR="0052134F">
        <w:rPr>
          <w:rFonts w:asciiTheme="majorHAnsi" w:hAnsiTheme="majorHAnsi" w:cstheme="majorHAnsi"/>
        </w:rPr>
        <w:t xml:space="preserve"> </w:t>
      </w:r>
      <w:r w:rsidRPr="00511173">
        <w:rPr>
          <w:rFonts w:asciiTheme="majorHAnsi" w:hAnsiTheme="majorHAnsi" w:cstheme="majorHAnsi"/>
        </w:rPr>
        <w:t>—</w:t>
      </w:r>
      <w:r w:rsidR="0052134F">
        <w:rPr>
          <w:rFonts w:asciiTheme="majorHAnsi" w:hAnsiTheme="majorHAnsi" w:cstheme="majorHAnsi"/>
        </w:rPr>
        <w:t xml:space="preserve"> </w:t>
      </w:r>
      <w:r w:rsidRPr="00511173">
        <w:rPr>
          <w:rFonts w:asciiTheme="majorHAnsi" w:hAnsiTheme="majorHAnsi" w:cstheme="majorHAnsi"/>
        </w:rPr>
        <w:t>no external force 'designs' the internet to be this way.</w:t>
      </w:r>
    </w:p>
    <w:p w14:paraId="069E931F" w14:textId="233B4B4B" w:rsidR="0076625E" w:rsidRPr="00511173" w:rsidRDefault="0076625E" w:rsidP="00511173">
      <w:pPr>
        <w:jc w:val="both"/>
        <w:rPr>
          <w:rFonts w:asciiTheme="majorHAnsi" w:hAnsiTheme="majorHAnsi" w:cstheme="majorHAnsi"/>
        </w:rPr>
      </w:pPr>
      <w:r w:rsidRPr="00511173">
        <w:rPr>
          <w:rFonts w:asciiTheme="majorHAnsi" w:hAnsiTheme="majorHAnsi" w:cstheme="majorHAnsi"/>
        </w:rPr>
        <w:lastRenderedPageBreak/>
        <w:t xml:space="preserve">One remarkable aspect for planning is that the two theories of weak ties and scale-free networks reveal features of cities as Complex Adaptive Systems (CAS). CAS are typically not just complicated but embrace more profoundly unique dynamics, departing from linear systems. Firstly, they usually exhibit self-organizing, bottom-up features like power-law dynamics, making their overall behavior sometimes unpredictable and difficult to control, </w:t>
      </w:r>
      <w:proofErr w:type="gramStart"/>
      <w:r w:rsidRPr="00511173">
        <w:rPr>
          <w:rFonts w:asciiTheme="majorHAnsi" w:hAnsiTheme="majorHAnsi" w:cstheme="majorHAnsi"/>
        </w:rPr>
        <w:t>similar to</w:t>
      </w:r>
      <w:proofErr w:type="gramEnd"/>
      <w:r w:rsidRPr="00511173">
        <w:rPr>
          <w:rFonts w:asciiTheme="majorHAnsi" w:hAnsiTheme="majorHAnsi" w:cstheme="majorHAnsi"/>
        </w:rPr>
        <w:t xml:space="preserve"> systems in nature. Secondly, these systems constitute complex networks, referring to distributed, small-scale, </w:t>
      </w:r>
      <w:r w:rsidR="00E41F0A" w:rsidRPr="00511173">
        <w:rPr>
          <w:rFonts w:asciiTheme="majorHAnsi" w:hAnsiTheme="majorHAnsi" w:cstheme="majorHAnsi"/>
        </w:rPr>
        <w:t>tightly knit</w:t>
      </w:r>
      <w:r w:rsidRPr="00511173">
        <w:rPr>
          <w:rFonts w:asciiTheme="majorHAnsi" w:hAnsiTheme="majorHAnsi" w:cstheme="majorHAnsi"/>
        </w:rPr>
        <w:t xml:space="preserve"> networks connected to each other with weak ties. These are typical in CAS in nature since they are more resilient in times of crises compared to centralized networks. Such knowledge could be applied in ecosystem planning</w:t>
      </w:r>
      <w:r w:rsidR="00E41F0A">
        <w:rPr>
          <w:rFonts w:asciiTheme="majorHAnsi" w:hAnsiTheme="majorHAnsi" w:cstheme="majorHAnsi"/>
        </w:rPr>
        <w:t xml:space="preserve"> </w:t>
      </w:r>
      <w:r w:rsidRPr="00511173">
        <w:rPr>
          <w:rFonts w:asciiTheme="majorHAnsi" w:hAnsiTheme="majorHAnsi" w:cstheme="majorHAnsi"/>
        </w:rPr>
        <w:t>—</w:t>
      </w:r>
      <w:r w:rsidR="00E41F0A">
        <w:rPr>
          <w:rFonts w:asciiTheme="majorHAnsi" w:hAnsiTheme="majorHAnsi" w:cstheme="majorHAnsi"/>
        </w:rPr>
        <w:t xml:space="preserve"> </w:t>
      </w:r>
      <w:r w:rsidRPr="00511173">
        <w:rPr>
          <w:rFonts w:asciiTheme="majorHAnsi" w:hAnsiTheme="majorHAnsi" w:cstheme="majorHAnsi"/>
        </w:rPr>
        <w:t xml:space="preserve">both regarding natural and artificial systems. For example, infrastructure planning applying knowledge of complex networks could help avoid the impact of external shocks </w:t>
      </w:r>
      <w:r w:rsidR="00E41F0A">
        <w:rPr>
          <w:rFonts w:asciiTheme="majorHAnsi" w:hAnsiTheme="majorHAnsi" w:cstheme="majorHAnsi"/>
        </w:rPr>
        <w:t>to spread i</w:t>
      </w:r>
      <w:r w:rsidRPr="00511173">
        <w:rPr>
          <w:rFonts w:asciiTheme="majorHAnsi" w:hAnsiTheme="majorHAnsi" w:cstheme="majorHAnsi"/>
        </w:rPr>
        <w:t>n the entire network.</w:t>
      </w:r>
    </w:p>
    <w:p w14:paraId="296AA096" w14:textId="4A6DDD76" w:rsidR="00E01284" w:rsidRPr="00511173" w:rsidRDefault="00E01284" w:rsidP="00511173">
      <w:pPr>
        <w:jc w:val="both"/>
        <w:rPr>
          <w:rFonts w:asciiTheme="majorHAnsi" w:hAnsiTheme="majorHAnsi" w:cstheme="majorHAnsi"/>
          <w:b/>
          <w:bCs/>
        </w:rPr>
      </w:pPr>
      <w:r w:rsidRPr="00511173">
        <w:rPr>
          <w:rFonts w:asciiTheme="majorHAnsi" w:hAnsiTheme="majorHAnsi" w:cstheme="majorHAnsi"/>
          <w:b/>
          <w:bCs/>
        </w:rPr>
        <w:t>Cities as networks</w:t>
      </w:r>
    </w:p>
    <w:p w14:paraId="782C7DED" w14:textId="1392DB07" w:rsidR="00427825" w:rsidRPr="00511173" w:rsidRDefault="00427825" w:rsidP="00511173">
      <w:pPr>
        <w:jc w:val="both"/>
        <w:rPr>
          <w:rFonts w:asciiTheme="majorHAnsi" w:hAnsiTheme="majorHAnsi" w:cstheme="majorHAnsi"/>
        </w:rPr>
      </w:pPr>
      <w:proofErr w:type="gramStart"/>
      <w:r w:rsidRPr="00511173">
        <w:rPr>
          <w:rFonts w:asciiTheme="majorHAnsi" w:hAnsiTheme="majorHAnsi" w:cstheme="majorHAnsi"/>
        </w:rPr>
        <w:t>Moving towards a more practical (urban) stance, it</w:t>
      </w:r>
      <w:proofErr w:type="gramEnd"/>
      <w:r w:rsidRPr="00511173">
        <w:rPr>
          <w:rFonts w:asciiTheme="majorHAnsi" w:hAnsiTheme="majorHAnsi" w:cstheme="majorHAnsi"/>
        </w:rPr>
        <w:t xml:space="preserve"> is quite interesting that network theories developed in concert with urban progress, answering questions emerging from the new timely phenomena in societies. Simplified, three phases can be recognized. In the first phase, from ancient times to early industrial times of people moving mostly with horse and carriage or on foot, little difference was seen between transportation and communication speed or networks. The message was as fast as the courier, moving along the same routes. Theoretical problematics, like those of Euler and the emergence of graph theory, date back to these times. In the second phase of industrial society, along with the innovations like telegram and telephone, revolutionary change was seen that separated communication from transportation. Questions like those regarding random networks appeared relevant. Finally, in the third phase of post-industrial, in the late modern or 'knowledge-based society,' computers, the internet, and finally smartphones changed the game; digitalization shifted urban communication systems from spatial-corporeal to coupled virtual spatialization, where knowledge of scale-free networks, small-worlds, and weak ties became necessary for the smooth operation of society.</w:t>
      </w:r>
    </w:p>
    <w:p w14:paraId="44FB6369" w14:textId="77777777" w:rsidR="00DF1DDB" w:rsidRPr="00511173" w:rsidRDefault="00DF1DDB" w:rsidP="00511173">
      <w:pPr>
        <w:jc w:val="both"/>
        <w:rPr>
          <w:rFonts w:asciiTheme="majorHAnsi" w:hAnsiTheme="majorHAnsi" w:cstheme="majorHAnsi"/>
        </w:rPr>
      </w:pPr>
      <w:r w:rsidRPr="00511173">
        <w:rPr>
          <w:rFonts w:asciiTheme="majorHAnsi" w:hAnsiTheme="majorHAnsi" w:cstheme="majorHAnsi"/>
        </w:rPr>
        <w:t xml:space="preserve">In city science, networks have been an entangled ingredient for many theoretical and methodological advances assisting urban planning. Already in 1967, Christopher Alexander published his book titled 'A City is Not a Tree,' arguing against adopting the modernistic, too simplistic planning stance and promoting 'naturally' emerging cities with many more connections, </w:t>
      </w:r>
      <w:proofErr w:type="spellStart"/>
      <w:r w:rsidRPr="00511173">
        <w:rPr>
          <w:rFonts w:asciiTheme="majorHAnsi" w:hAnsiTheme="majorHAnsi" w:cstheme="majorHAnsi"/>
        </w:rPr>
        <w:t>overlappings</w:t>
      </w:r>
      <w:proofErr w:type="spellEnd"/>
      <w:r w:rsidRPr="00511173">
        <w:rPr>
          <w:rFonts w:asciiTheme="majorHAnsi" w:hAnsiTheme="majorHAnsi" w:cstheme="majorHAnsi"/>
        </w:rPr>
        <w:t xml:space="preserve">, and simultaneous activities. These can even today be seen as necessary ingredients enabling livable and vital cities. The surge of the spatialization of network theories in cities started to emerge in the early 2000s as urban planners and scholars faced the inescapable problematics of late modern, </w:t>
      </w:r>
      <w:proofErr w:type="gramStart"/>
      <w:r w:rsidRPr="00511173">
        <w:rPr>
          <w:rFonts w:asciiTheme="majorHAnsi" w:hAnsiTheme="majorHAnsi" w:cstheme="majorHAnsi"/>
        </w:rPr>
        <w:t>complex</w:t>
      </w:r>
      <w:proofErr w:type="gramEnd"/>
      <w:r w:rsidRPr="00511173">
        <w:rPr>
          <w:rFonts w:asciiTheme="majorHAnsi" w:hAnsiTheme="majorHAnsi" w:cstheme="majorHAnsi"/>
        </w:rPr>
        <w:t xml:space="preserve"> and multi-nodal urban regions.</w:t>
      </w:r>
    </w:p>
    <w:p w14:paraId="51AF8BDD" w14:textId="3C7B8353" w:rsidR="00481FFB" w:rsidRPr="00511173" w:rsidRDefault="00DF1DDB" w:rsidP="00511173">
      <w:pPr>
        <w:jc w:val="both"/>
        <w:rPr>
          <w:rFonts w:asciiTheme="majorHAnsi" w:hAnsiTheme="majorHAnsi" w:cstheme="majorHAnsi"/>
        </w:rPr>
      </w:pPr>
      <w:r w:rsidRPr="00511173">
        <w:rPr>
          <w:rFonts w:asciiTheme="majorHAnsi" w:hAnsiTheme="majorHAnsi" w:cstheme="majorHAnsi"/>
        </w:rPr>
        <w:t xml:space="preserve">In early 2000s, French sociologist François Ascher introduced a term, Metapolis, combining 'metabolic' and the Greek word for city, 'polis.' He suggested that </w:t>
      </w:r>
      <w:r w:rsidR="00022827">
        <w:rPr>
          <w:rFonts w:asciiTheme="majorHAnsi" w:hAnsiTheme="majorHAnsi" w:cstheme="majorHAnsi"/>
        </w:rPr>
        <w:t xml:space="preserve">such </w:t>
      </w:r>
      <w:r w:rsidRPr="00511173">
        <w:rPr>
          <w:rFonts w:asciiTheme="majorHAnsi" w:hAnsiTheme="majorHAnsi" w:cstheme="majorHAnsi"/>
        </w:rPr>
        <w:t xml:space="preserve">cities are like processes – flows of people, information, and goods create good business places, and resulting configurations such as activity and service clusters start to steer the flow in a circular manner. For planning such dynamic urbanity, we must understand this process to be able to guide it. </w:t>
      </w:r>
      <w:r w:rsidR="00481FFB" w:rsidRPr="00511173">
        <w:rPr>
          <w:rFonts w:asciiTheme="majorHAnsi" w:hAnsiTheme="majorHAnsi" w:cstheme="majorHAnsi"/>
        </w:rPr>
        <w:t>In his 2008 work on 'Network Urbanism,' Gabriel Dupuy categorized urban networks into three levels. The Urban Field Level analyzes the spatial organization's impact on urban dynamics, encompassing the physical structure and arrangement of urban elements. The Urban Network Level delves into transportation and mobility networks, studying connections and flows. At the Urban System Level, Dupuy examines the broader regional and global context, considering economic, social, and political factors influencing urban development and interactions between cities and their surrounding regions.</w:t>
      </w:r>
    </w:p>
    <w:p w14:paraId="24F586CB" w14:textId="2CB0A8E8" w:rsidR="000C4801" w:rsidRPr="00511173" w:rsidRDefault="000C4801" w:rsidP="00511173">
      <w:pPr>
        <w:jc w:val="both"/>
        <w:rPr>
          <w:rFonts w:asciiTheme="majorHAnsi" w:hAnsiTheme="majorHAnsi" w:cstheme="majorHAnsi"/>
        </w:rPr>
      </w:pPr>
      <w:r w:rsidRPr="00511173">
        <w:rPr>
          <w:rFonts w:asciiTheme="majorHAnsi" w:hAnsiTheme="majorHAnsi" w:cstheme="majorHAnsi"/>
        </w:rPr>
        <w:t xml:space="preserve">In their methodological approach </w:t>
      </w:r>
      <w:proofErr w:type="spellStart"/>
      <w:r w:rsidRPr="00511173">
        <w:rPr>
          <w:rFonts w:asciiTheme="majorHAnsi" w:hAnsiTheme="majorHAnsi" w:cstheme="majorHAnsi"/>
        </w:rPr>
        <w:t>Netsztadt</w:t>
      </w:r>
      <w:proofErr w:type="spellEnd"/>
      <w:r w:rsidRPr="00511173">
        <w:rPr>
          <w:rFonts w:asciiTheme="majorHAnsi" w:hAnsiTheme="majorHAnsi" w:cstheme="majorHAnsi"/>
        </w:rPr>
        <w:t>, Franz Oswald and Peter Baccini (2003) argue that cities consist of morphology (i.e., material manifestation) and physiology (i.e., flows) that are interlaced. Cities change by the formation of these two in an evolutionary manner. Through careful and systematic analyses of the city as networks, synthesis, and suitable strategies can help guide them sustainably regarding socioeconomics, ecology, culture, and more.</w:t>
      </w:r>
    </w:p>
    <w:p w14:paraId="65420FE2" w14:textId="77777777" w:rsidR="00CC51D7" w:rsidRPr="007C0596" w:rsidRDefault="00CC51D7" w:rsidP="00511173">
      <w:pPr>
        <w:jc w:val="both"/>
        <w:rPr>
          <w:rFonts w:asciiTheme="majorHAnsi" w:hAnsiTheme="majorHAnsi" w:cstheme="majorHAnsi"/>
        </w:rPr>
      </w:pPr>
      <w:r w:rsidRPr="00511173">
        <w:rPr>
          <w:rFonts w:asciiTheme="majorHAnsi" w:hAnsiTheme="majorHAnsi" w:cstheme="majorHAnsi"/>
        </w:rPr>
        <w:lastRenderedPageBreak/>
        <w:t>Today, these lessons learned serve as the cornerstone for a fundamental understanding of sustainable city planning, leveraging digital techniques and data for contemporary means and methods. Knowledgeable urban planners and educators now commonly acknowledge that cities represent intricate systems of systems, interwoven networks of various elements. These networks signify the interlinked exchange of materials and information within urban ecosystems. Intrinsically, to address climate change in cities, we must view urban systems—from ecology to transport and social ones—through a network lens, recognizing that partial optimization in professional silos has never worked. Embracing network theories and supporting methodologies becomes crucial, offering valuable guidance for comprehending and steering urban dynamics.</w:t>
      </w:r>
    </w:p>
    <w:p w14:paraId="738107DA" w14:textId="77777777" w:rsidR="008C7C52" w:rsidRPr="00511173" w:rsidRDefault="008C7C52" w:rsidP="00511173">
      <w:pPr>
        <w:jc w:val="both"/>
        <w:rPr>
          <w:rFonts w:asciiTheme="majorHAnsi" w:hAnsiTheme="majorHAnsi" w:cstheme="majorHAnsi"/>
        </w:rPr>
      </w:pPr>
    </w:p>
    <w:p w14:paraId="12E9786B" w14:textId="57FB6D70" w:rsidR="004D31D0" w:rsidRPr="00511173" w:rsidRDefault="004D31D0" w:rsidP="00511173">
      <w:pPr>
        <w:jc w:val="both"/>
        <w:rPr>
          <w:rFonts w:asciiTheme="majorHAnsi" w:hAnsiTheme="majorHAnsi" w:cstheme="majorHAnsi"/>
        </w:rPr>
      </w:pPr>
      <w:r w:rsidRPr="00511173">
        <w:rPr>
          <w:rFonts w:asciiTheme="majorHAnsi" w:hAnsiTheme="majorHAnsi" w:cstheme="majorHAnsi"/>
        </w:rPr>
        <w:t>Literature:</w:t>
      </w:r>
    </w:p>
    <w:p w14:paraId="05BC12E8" w14:textId="03E72311" w:rsidR="00AE5887" w:rsidRPr="00511173" w:rsidRDefault="008C3FE7" w:rsidP="00511173">
      <w:pPr>
        <w:jc w:val="both"/>
        <w:rPr>
          <w:rFonts w:asciiTheme="majorHAnsi" w:hAnsiTheme="majorHAnsi" w:cstheme="majorHAnsi"/>
          <w:color w:val="222222"/>
          <w:sz w:val="20"/>
          <w:szCs w:val="20"/>
          <w:shd w:val="clear" w:color="auto" w:fill="FFFFFF"/>
        </w:rPr>
      </w:pPr>
      <w:r w:rsidRPr="00511173">
        <w:rPr>
          <w:rFonts w:asciiTheme="majorHAnsi" w:hAnsiTheme="majorHAnsi" w:cstheme="majorHAnsi"/>
          <w:color w:val="222222"/>
          <w:sz w:val="20"/>
          <w:szCs w:val="20"/>
          <w:shd w:val="clear" w:color="auto" w:fill="FFFFFF"/>
        </w:rPr>
        <w:t>Alexander, C. (2017). </w:t>
      </w:r>
      <w:r w:rsidRPr="00511173">
        <w:rPr>
          <w:rFonts w:asciiTheme="majorHAnsi" w:hAnsiTheme="majorHAnsi" w:cstheme="majorHAnsi"/>
          <w:i/>
          <w:iCs/>
          <w:color w:val="222222"/>
          <w:sz w:val="20"/>
          <w:szCs w:val="20"/>
          <w:shd w:val="clear" w:color="auto" w:fill="FFFFFF"/>
        </w:rPr>
        <w:t>A city is not a tree</w:t>
      </w:r>
      <w:r w:rsidRPr="00511173">
        <w:rPr>
          <w:rFonts w:asciiTheme="majorHAnsi" w:hAnsiTheme="majorHAnsi" w:cstheme="majorHAnsi"/>
          <w:color w:val="222222"/>
          <w:sz w:val="20"/>
          <w:szCs w:val="20"/>
          <w:shd w:val="clear" w:color="auto" w:fill="FFFFFF"/>
        </w:rPr>
        <w:t xml:space="preserve">. </w:t>
      </w:r>
      <w:proofErr w:type="spellStart"/>
      <w:r w:rsidRPr="00511173">
        <w:rPr>
          <w:rFonts w:asciiTheme="majorHAnsi" w:hAnsiTheme="majorHAnsi" w:cstheme="majorHAnsi"/>
          <w:color w:val="222222"/>
          <w:sz w:val="20"/>
          <w:szCs w:val="20"/>
          <w:shd w:val="clear" w:color="auto" w:fill="FFFFFF"/>
        </w:rPr>
        <w:t>Sustasis</w:t>
      </w:r>
      <w:proofErr w:type="spellEnd"/>
      <w:r w:rsidRPr="00511173">
        <w:rPr>
          <w:rFonts w:asciiTheme="majorHAnsi" w:hAnsiTheme="majorHAnsi" w:cstheme="majorHAnsi"/>
          <w:color w:val="222222"/>
          <w:sz w:val="20"/>
          <w:szCs w:val="20"/>
          <w:shd w:val="clear" w:color="auto" w:fill="FFFFFF"/>
        </w:rPr>
        <w:t xml:space="preserve"> Press/Off </w:t>
      </w:r>
      <w:proofErr w:type="gramStart"/>
      <w:r w:rsidRPr="00511173">
        <w:rPr>
          <w:rFonts w:asciiTheme="majorHAnsi" w:hAnsiTheme="majorHAnsi" w:cstheme="majorHAnsi"/>
          <w:color w:val="222222"/>
          <w:sz w:val="20"/>
          <w:szCs w:val="20"/>
          <w:shd w:val="clear" w:color="auto" w:fill="FFFFFF"/>
        </w:rPr>
        <w:t>The</w:t>
      </w:r>
      <w:proofErr w:type="gramEnd"/>
      <w:r w:rsidRPr="00511173">
        <w:rPr>
          <w:rFonts w:asciiTheme="majorHAnsi" w:hAnsiTheme="majorHAnsi" w:cstheme="majorHAnsi"/>
          <w:color w:val="222222"/>
          <w:sz w:val="20"/>
          <w:szCs w:val="20"/>
          <w:shd w:val="clear" w:color="auto" w:fill="FFFFFF"/>
        </w:rPr>
        <w:t xml:space="preserve"> Common Books.</w:t>
      </w:r>
    </w:p>
    <w:p w14:paraId="13378327" w14:textId="52A924A5" w:rsidR="00AD284A" w:rsidRPr="00EA2270" w:rsidRDefault="00AD284A" w:rsidP="00511173">
      <w:pPr>
        <w:jc w:val="both"/>
        <w:rPr>
          <w:rFonts w:asciiTheme="majorHAnsi" w:hAnsiTheme="majorHAnsi" w:cstheme="majorHAnsi"/>
          <w:lang w:val="pt-PT"/>
        </w:rPr>
      </w:pPr>
      <w:proofErr w:type="spellStart"/>
      <w:r w:rsidRPr="00511173">
        <w:rPr>
          <w:rFonts w:asciiTheme="majorHAnsi" w:hAnsiTheme="majorHAnsi" w:cstheme="majorHAnsi"/>
          <w:color w:val="222222"/>
          <w:sz w:val="20"/>
          <w:szCs w:val="20"/>
          <w:shd w:val="clear" w:color="auto" w:fill="FFFFFF"/>
        </w:rPr>
        <w:t>Barabási</w:t>
      </w:r>
      <w:proofErr w:type="spellEnd"/>
      <w:r w:rsidRPr="00511173">
        <w:rPr>
          <w:rFonts w:asciiTheme="majorHAnsi" w:hAnsiTheme="majorHAnsi" w:cstheme="majorHAnsi"/>
          <w:color w:val="222222"/>
          <w:sz w:val="20"/>
          <w:szCs w:val="20"/>
          <w:shd w:val="clear" w:color="auto" w:fill="FFFFFF"/>
        </w:rPr>
        <w:t>, A. L. (2002). The new science of networks. </w:t>
      </w:r>
      <w:r w:rsidRPr="00EA2270">
        <w:rPr>
          <w:rFonts w:asciiTheme="majorHAnsi" w:hAnsiTheme="majorHAnsi" w:cstheme="majorHAnsi"/>
          <w:i/>
          <w:iCs/>
          <w:color w:val="222222"/>
          <w:sz w:val="20"/>
          <w:szCs w:val="20"/>
          <w:shd w:val="clear" w:color="auto" w:fill="FFFFFF"/>
          <w:lang w:val="pt-PT"/>
        </w:rPr>
        <w:t>Cambridge MA. Perseus</w:t>
      </w:r>
      <w:r w:rsidRPr="00EA2270">
        <w:rPr>
          <w:rFonts w:asciiTheme="majorHAnsi" w:hAnsiTheme="majorHAnsi" w:cstheme="majorHAnsi"/>
          <w:color w:val="222222"/>
          <w:sz w:val="20"/>
          <w:szCs w:val="20"/>
          <w:shd w:val="clear" w:color="auto" w:fill="FFFFFF"/>
          <w:lang w:val="pt-PT"/>
        </w:rPr>
        <w:t>.</w:t>
      </w:r>
    </w:p>
    <w:p w14:paraId="34EA0D85" w14:textId="77777777" w:rsidR="00CD7538" w:rsidRPr="00511173" w:rsidRDefault="00CD7538" w:rsidP="00511173">
      <w:pPr>
        <w:jc w:val="both"/>
        <w:rPr>
          <w:rFonts w:asciiTheme="majorHAnsi" w:hAnsiTheme="majorHAnsi" w:cstheme="majorHAnsi"/>
        </w:rPr>
      </w:pPr>
      <w:r w:rsidRPr="00EA2270">
        <w:rPr>
          <w:rFonts w:asciiTheme="majorHAnsi" w:hAnsiTheme="majorHAnsi" w:cstheme="majorHAnsi"/>
          <w:lang w:val="pt-PT"/>
        </w:rPr>
        <w:t xml:space="preserve">Dupuy, G. (2008). </w:t>
      </w:r>
      <w:r w:rsidRPr="00511173">
        <w:rPr>
          <w:rFonts w:asciiTheme="majorHAnsi" w:hAnsiTheme="majorHAnsi" w:cstheme="majorHAnsi"/>
        </w:rPr>
        <w:t>Urban networks, network urbanism. Amsterdam: Techne Press.</w:t>
      </w:r>
    </w:p>
    <w:p w14:paraId="18EBCBBB" w14:textId="77BFE8EF" w:rsidR="00AD284A" w:rsidRPr="00511173" w:rsidRDefault="00AD284A" w:rsidP="00511173">
      <w:pPr>
        <w:jc w:val="both"/>
        <w:rPr>
          <w:rFonts w:asciiTheme="majorHAnsi" w:hAnsiTheme="majorHAnsi" w:cstheme="majorHAnsi"/>
          <w:color w:val="222222"/>
          <w:sz w:val="20"/>
          <w:szCs w:val="20"/>
          <w:shd w:val="clear" w:color="auto" w:fill="FFFFFF"/>
        </w:rPr>
      </w:pPr>
      <w:r w:rsidRPr="00511173">
        <w:rPr>
          <w:rFonts w:asciiTheme="majorHAnsi" w:hAnsiTheme="majorHAnsi" w:cstheme="majorHAnsi"/>
          <w:color w:val="222222"/>
          <w:sz w:val="20"/>
          <w:szCs w:val="20"/>
          <w:shd w:val="clear" w:color="auto" w:fill="FFFFFF"/>
        </w:rPr>
        <w:t>Oswald, F., Baccini, P., &amp; Michaeli, M. (2003). </w:t>
      </w:r>
      <w:proofErr w:type="spellStart"/>
      <w:r w:rsidRPr="00511173">
        <w:rPr>
          <w:rFonts w:asciiTheme="majorHAnsi" w:hAnsiTheme="majorHAnsi" w:cstheme="majorHAnsi"/>
          <w:i/>
          <w:iCs/>
          <w:color w:val="222222"/>
          <w:sz w:val="20"/>
          <w:szCs w:val="20"/>
          <w:shd w:val="clear" w:color="auto" w:fill="FFFFFF"/>
        </w:rPr>
        <w:t>Netzstadt</w:t>
      </w:r>
      <w:proofErr w:type="spellEnd"/>
      <w:r w:rsidRPr="00511173">
        <w:rPr>
          <w:rFonts w:asciiTheme="majorHAnsi" w:hAnsiTheme="majorHAnsi" w:cstheme="majorHAnsi"/>
          <w:color w:val="222222"/>
          <w:sz w:val="20"/>
          <w:szCs w:val="20"/>
          <w:shd w:val="clear" w:color="auto" w:fill="FFFFFF"/>
        </w:rPr>
        <w:t>. Springer Science &amp; Business Media.</w:t>
      </w:r>
    </w:p>
    <w:p w14:paraId="47415249" w14:textId="5491DE13" w:rsidR="004D31D0" w:rsidRPr="00511173" w:rsidRDefault="00FA4D18" w:rsidP="00511173">
      <w:pPr>
        <w:jc w:val="both"/>
        <w:rPr>
          <w:rFonts w:asciiTheme="majorHAnsi" w:hAnsiTheme="majorHAnsi" w:cstheme="majorHAnsi"/>
        </w:rPr>
      </w:pPr>
      <w:proofErr w:type="spellStart"/>
      <w:r w:rsidRPr="00511173">
        <w:rPr>
          <w:rFonts w:asciiTheme="majorHAnsi" w:hAnsiTheme="majorHAnsi" w:cstheme="majorHAnsi"/>
          <w:color w:val="222222"/>
          <w:sz w:val="20"/>
          <w:szCs w:val="20"/>
          <w:shd w:val="clear" w:color="auto" w:fill="FFFFFF"/>
        </w:rPr>
        <w:t>Strogatz</w:t>
      </w:r>
      <w:proofErr w:type="spellEnd"/>
      <w:r w:rsidRPr="00511173">
        <w:rPr>
          <w:rFonts w:asciiTheme="majorHAnsi" w:hAnsiTheme="majorHAnsi" w:cstheme="majorHAnsi"/>
          <w:color w:val="222222"/>
          <w:sz w:val="20"/>
          <w:szCs w:val="20"/>
          <w:shd w:val="clear" w:color="auto" w:fill="FFFFFF"/>
        </w:rPr>
        <w:t>, S. H. (2001). Exploring complex networks. </w:t>
      </w:r>
      <w:r w:rsidRPr="00511173">
        <w:rPr>
          <w:rFonts w:asciiTheme="majorHAnsi" w:hAnsiTheme="majorHAnsi" w:cstheme="majorHAnsi"/>
          <w:i/>
          <w:iCs/>
          <w:color w:val="222222"/>
          <w:sz w:val="20"/>
          <w:szCs w:val="20"/>
          <w:shd w:val="clear" w:color="auto" w:fill="FFFFFF"/>
        </w:rPr>
        <w:t>nature</w:t>
      </w:r>
      <w:r w:rsidRPr="00511173">
        <w:rPr>
          <w:rFonts w:asciiTheme="majorHAnsi" w:hAnsiTheme="majorHAnsi" w:cstheme="majorHAnsi"/>
          <w:color w:val="222222"/>
          <w:sz w:val="20"/>
          <w:szCs w:val="20"/>
          <w:shd w:val="clear" w:color="auto" w:fill="FFFFFF"/>
        </w:rPr>
        <w:t>, </w:t>
      </w:r>
      <w:r w:rsidRPr="00511173">
        <w:rPr>
          <w:rFonts w:asciiTheme="majorHAnsi" w:hAnsiTheme="majorHAnsi" w:cstheme="majorHAnsi"/>
          <w:i/>
          <w:iCs/>
          <w:color w:val="222222"/>
          <w:sz w:val="20"/>
          <w:szCs w:val="20"/>
          <w:shd w:val="clear" w:color="auto" w:fill="FFFFFF"/>
        </w:rPr>
        <w:t>410</w:t>
      </w:r>
      <w:r w:rsidRPr="00511173">
        <w:rPr>
          <w:rFonts w:asciiTheme="majorHAnsi" w:hAnsiTheme="majorHAnsi" w:cstheme="majorHAnsi"/>
          <w:color w:val="222222"/>
          <w:sz w:val="20"/>
          <w:szCs w:val="20"/>
          <w:shd w:val="clear" w:color="auto" w:fill="FFFFFF"/>
        </w:rPr>
        <w:t>(6825), 268-276.</w:t>
      </w:r>
      <w:r w:rsidR="00C87A21" w:rsidRPr="00511173">
        <w:rPr>
          <w:rFonts w:asciiTheme="majorHAnsi" w:hAnsiTheme="majorHAnsi" w:cstheme="majorHAnsi"/>
        </w:rPr>
        <w:t xml:space="preserve"> </w:t>
      </w:r>
    </w:p>
    <w:p w14:paraId="04C6BFFC" w14:textId="77777777" w:rsidR="008C7C52" w:rsidRPr="00511173" w:rsidRDefault="008C7C52" w:rsidP="00511173">
      <w:pPr>
        <w:jc w:val="both"/>
        <w:rPr>
          <w:rFonts w:asciiTheme="majorHAnsi" w:hAnsiTheme="majorHAnsi" w:cstheme="majorHAnsi"/>
          <w:sz w:val="32"/>
          <w:szCs w:val="32"/>
        </w:rPr>
      </w:pPr>
    </w:p>
    <w:p w14:paraId="32B6BCF4" w14:textId="77777777" w:rsidR="00284A07" w:rsidRPr="00511173" w:rsidRDefault="00284A07" w:rsidP="00511173">
      <w:pPr>
        <w:jc w:val="both"/>
        <w:rPr>
          <w:rFonts w:asciiTheme="majorHAnsi" w:hAnsiTheme="majorHAnsi" w:cstheme="majorHAnsi"/>
        </w:rPr>
      </w:pPr>
    </w:p>
    <w:p w14:paraId="38D05391" w14:textId="77777777" w:rsidR="00DA087A" w:rsidRPr="00511173" w:rsidRDefault="00DA087A" w:rsidP="00511173">
      <w:pPr>
        <w:jc w:val="both"/>
        <w:rPr>
          <w:rFonts w:asciiTheme="majorHAnsi" w:hAnsiTheme="majorHAnsi" w:cstheme="majorHAnsi"/>
        </w:rPr>
      </w:pPr>
    </w:p>
    <w:p w14:paraId="45E0058E" w14:textId="77777777" w:rsidR="00DA087A" w:rsidRPr="00511173" w:rsidRDefault="00DA087A" w:rsidP="00511173">
      <w:pPr>
        <w:jc w:val="both"/>
        <w:rPr>
          <w:rFonts w:asciiTheme="majorHAnsi" w:hAnsiTheme="majorHAnsi" w:cstheme="majorHAnsi"/>
        </w:rPr>
      </w:pPr>
    </w:p>
    <w:p w14:paraId="74BF838D" w14:textId="77777777" w:rsidR="00E625B4" w:rsidRPr="00511173" w:rsidRDefault="00E625B4" w:rsidP="00511173">
      <w:pPr>
        <w:jc w:val="both"/>
        <w:rPr>
          <w:rFonts w:asciiTheme="majorHAnsi" w:hAnsiTheme="majorHAnsi" w:cstheme="majorHAnsi"/>
        </w:rPr>
      </w:pPr>
    </w:p>
    <w:sectPr w:rsidR="00E625B4" w:rsidRPr="00511173" w:rsidSect="00D13E8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A099" w14:textId="77777777" w:rsidR="00D13E83" w:rsidRDefault="00D13E83" w:rsidP="00424B4D">
      <w:pPr>
        <w:spacing w:after="0" w:line="240" w:lineRule="auto"/>
      </w:pPr>
      <w:r>
        <w:separator/>
      </w:r>
    </w:p>
  </w:endnote>
  <w:endnote w:type="continuationSeparator" w:id="0">
    <w:p w14:paraId="3E219C13" w14:textId="77777777" w:rsidR="00D13E83" w:rsidRDefault="00D13E83" w:rsidP="0042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B5A7" w14:textId="77777777" w:rsidR="00D13E83" w:rsidRDefault="00D13E83" w:rsidP="00424B4D">
      <w:pPr>
        <w:spacing w:after="0" w:line="240" w:lineRule="auto"/>
      </w:pPr>
      <w:r>
        <w:separator/>
      </w:r>
    </w:p>
  </w:footnote>
  <w:footnote w:type="continuationSeparator" w:id="0">
    <w:p w14:paraId="7D83815C" w14:textId="77777777" w:rsidR="00D13E83" w:rsidRDefault="00D13E83" w:rsidP="00424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3750"/>
    <w:multiLevelType w:val="hybridMultilevel"/>
    <w:tmpl w:val="7104476C"/>
    <w:lvl w:ilvl="0" w:tplc="6D2A4DF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076C5"/>
    <w:multiLevelType w:val="hybridMultilevel"/>
    <w:tmpl w:val="5F4A079A"/>
    <w:lvl w:ilvl="0" w:tplc="E9B6AA54">
      <w:start w:val="1"/>
      <w:numFmt w:val="bullet"/>
      <w:lvlText w:val="-"/>
      <w:lvlJc w:val="left"/>
      <w:pPr>
        <w:tabs>
          <w:tab w:val="num" w:pos="720"/>
        </w:tabs>
        <w:ind w:left="720" w:hanging="360"/>
      </w:pPr>
      <w:rPr>
        <w:rFonts w:ascii="Times New Roman" w:hAnsi="Times New Roman" w:hint="default"/>
      </w:rPr>
    </w:lvl>
    <w:lvl w:ilvl="1" w:tplc="D3563B0C" w:tentative="1">
      <w:start w:val="1"/>
      <w:numFmt w:val="bullet"/>
      <w:lvlText w:val="-"/>
      <w:lvlJc w:val="left"/>
      <w:pPr>
        <w:tabs>
          <w:tab w:val="num" w:pos="1440"/>
        </w:tabs>
        <w:ind w:left="1440" w:hanging="360"/>
      </w:pPr>
      <w:rPr>
        <w:rFonts w:ascii="Times New Roman" w:hAnsi="Times New Roman" w:hint="default"/>
      </w:rPr>
    </w:lvl>
    <w:lvl w:ilvl="2" w:tplc="84785204" w:tentative="1">
      <w:start w:val="1"/>
      <w:numFmt w:val="bullet"/>
      <w:lvlText w:val="-"/>
      <w:lvlJc w:val="left"/>
      <w:pPr>
        <w:tabs>
          <w:tab w:val="num" w:pos="2160"/>
        </w:tabs>
        <w:ind w:left="2160" w:hanging="360"/>
      </w:pPr>
      <w:rPr>
        <w:rFonts w:ascii="Times New Roman" w:hAnsi="Times New Roman" w:hint="default"/>
      </w:rPr>
    </w:lvl>
    <w:lvl w:ilvl="3" w:tplc="FAEA8A5A" w:tentative="1">
      <w:start w:val="1"/>
      <w:numFmt w:val="bullet"/>
      <w:lvlText w:val="-"/>
      <w:lvlJc w:val="left"/>
      <w:pPr>
        <w:tabs>
          <w:tab w:val="num" w:pos="2880"/>
        </w:tabs>
        <w:ind w:left="2880" w:hanging="360"/>
      </w:pPr>
      <w:rPr>
        <w:rFonts w:ascii="Times New Roman" w:hAnsi="Times New Roman" w:hint="default"/>
      </w:rPr>
    </w:lvl>
    <w:lvl w:ilvl="4" w:tplc="44EEEDCA" w:tentative="1">
      <w:start w:val="1"/>
      <w:numFmt w:val="bullet"/>
      <w:lvlText w:val="-"/>
      <w:lvlJc w:val="left"/>
      <w:pPr>
        <w:tabs>
          <w:tab w:val="num" w:pos="3600"/>
        </w:tabs>
        <w:ind w:left="3600" w:hanging="360"/>
      </w:pPr>
      <w:rPr>
        <w:rFonts w:ascii="Times New Roman" w:hAnsi="Times New Roman" w:hint="default"/>
      </w:rPr>
    </w:lvl>
    <w:lvl w:ilvl="5" w:tplc="25D848BA" w:tentative="1">
      <w:start w:val="1"/>
      <w:numFmt w:val="bullet"/>
      <w:lvlText w:val="-"/>
      <w:lvlJc w:val="left"/>
      <w:pPr>
        <w:tabs>
          <w:tab w:val="num" w:pos="4320"/>
        </w:tabs>
        <w:ind w:left="4320" w:hanging="360"/>
      </w:pPr>
      <w:rPr>
        <w:rFonts w:ascii="Times New Roman" w:hAnsi="Times New Roman" w:hint="default"/>
      </w:rPr>
    </w:lvl>
    <w:lvl w:ilvl="6" w:tplc="62C47240" w:tentative="1">
      <w:start w:val="1"/>
      <w:numFmt w:val="bullet"/>
      <w:lvlText w:val="-"/>
      <w:lvlJc w:val="left"/>
      <w:pPr>
        <w:tabs>
          <w:tab w:val="num" w:pos="5040"/>
        </w:tabs>
        <w:ind w:left="5040" w:hanging="360"/>
      </w:pPr>
      <w:rPr>
        <w:rFonts w:ascii="Times New Roman" w:hAnsi="Times New Roman" w:hint="default"/>
      </w:rPr>
    </w:lvl>
    <w:lvl w:ilvl="7" w:tplc="5A562CEC" w:tentative="1">
      <w:start w:val="1"/>
      <w:numFmt w:val="bullet"/>
      <w:lvlText w:val="-"/>
      <w:lvlJc w:val="left"/>
      <w:pPr>
        <w:tabs>
          <w:tab w:val="num" w:pos="5760"/>
        </w:tabs>
        <w:ind w:left="5760" w:hanging="360"/>
      </w:pPr>
      <w:rPr>
        <w:rFonts w:ascii="Times New Roman" w:hAnsi="Times New Roman" w:hint="default"/>
      </w:rPr>
    </w:lvl>
    <w:lvl w:ilvl="8" w:tplc="B8EE18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74D7B9B"/>
    <w:multiLevelType w:val="hybridMultilevel"/>
    <w:tmpl w:val="A5DC890A"/>
    <w:lvl w:ilvl="0" w:tplc="2BE8BCD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62320">
    <w:abstractNumId w:val="0"/>
  </w:num>
  <w:num w:numId="2" w16cid:durableId="1508252251">
    <w:abstractNumId w:val="1"/>
  </w:num>
  <w:num w:numId="3" w16cid:durableId="1111704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B4"/>
    <w:rsid w:val="00022827"/>
    <w:rsid w:val="0002584B"/>
    <w:rsid w:val="0006124A"/>
    <w:rsid w:val="0008408B"/>
    <w:rsid w:val="000C276C"/>
    <w:rsid w:val="000C4801"/>
    <w:rsid w:val="000D4EBF"/>
    <w:rsid w:val="00123081"/>
    <w:rsid w:val="001263DC"/>
    <w:rsid w:val="00144312"/>
    <w:rsid w:val="00145F22"/>
    <w:rsid w:val="001E0605"/>
    <w:rsid w:val="001F51AE"/>
    <w:rsid w:val="0023772B"/>
    <w:rsid w:val="00284A07"/>
    <w:rsid w:val="002B1D90"/>
    <w:rsid w:val="002D4F4D"/>
    <w:rsid w:val="002E3B7B"/>
    <w:rsid w:val="00382FFC"/>
    <w:rsid w:val="00385C1C"/>
    <w:rsid w:val="003E5AB6"/>
    <w:rsid w:val="00424B4D"/>
    <w:rsid w:val="00427825"/>
    <w:rsid w:val="00431610"/>
    <w:rsid w:val="00481FFB"/>
    <w:rsid w:val="004A1F34"/>
    <w:rsid w:val="004D31D0"/>
    <w:rsid w:val="004D701F"/>
    <w:rsid w:val="004E5A68"/>
    <w:rsid w:val="00511173"/>
    <w:rsid w:val="0052134F"/>
    <w:rsid w:val="00550428"/>
    <w:rsid w:val="0064491F"/>
    <w:rsid w:val="00684824"/>
    <w:rsid w:val="006B6185"/>
    <w:rsid w:val="0070040D"/>
    <w:rsid w:val="00716AD3"/>
    <w:rsid w:val="0076625E"/>
    <w:rsid w:val="007766F1"/>
    <w:rsid w:val="007B40A4"/>
    <w:rsid w:val="007E256C"/>
    <w:rsid w:val="007E4526"/>
    <w:rsid w:val="00811F49"/>
    <w:rsid w:val="00845BCF"/>
    <w:rsid w:val="00851E07"/>
    <w:rsid w:val="008C3FE7"/>
    <w:rsid w:val="008C7C52"/>
    <w:rsid w:val="008E7DF5"/>
    <w:rsid w:val="00900D58"/>
    <w:rsid w:val="00947FC0"/>
    <w:rsid w:val="0095087F"/>
    <w:rsid w:val="009A78FF"/>
    <w:rsid w:val="009C728D"/>
    <w:rsid w:val="009D5FC0"/>
    <w:rsid w:val="00A6669D"/>
    <w:rsid w:val="00A95E1B"/>
    <w:rsid w:val="00AD284A"/>
    <w:rsid w:val="00AE5887"/>
    <w:rsid w:val="00B03DA1"/>
    <w:rsid w:val="00B64FA6"/>
    <w:rsid w:val="00BD7C57"/>
    <w:rsid w:val="00C1495F"/>
    <w:rsid w:val="00C3508B"/>
    <w:rsid w:val="00C523F7"/>
    <w:rsid w:val="00C87A21"/>
    <w:rsid w:val="00C92D4D"/>
    <w:rsid w:val="00CB0ADE"/>
    <w:rsid w:val="00CC51D7"/>
    <w:rsid w:val="00CD3D27"/>
    <w:rsid w:val="00CD7538"/>
    <w:rsid w:val="00CF0BFD"/>
    <w:rsid w:val="00D13E83"/>
    <w:rsid w:val="00D52867"/>
    <w:rsid w:val="00D62F5D"/>
    <w:rsid w:val="00D86B34"/>
    <w:rsid w:val="00D91894"/>
    <w:rsid w:val="00DA087A"/>
    <w:rsid w:val="00DB2593"/>
    <w:rsid w:val="00DB5BB6"/>
    <w:rsid w:val="00DF1DDB"/>
    <w:rsid w:val="00DF6323"/>
    <w:rsid w:val="00E01284"/>
    <w:rsid w:val="00E33053"/>
    <w:rsid w:val="00E41F0A"/>
    <w:rsid w:val="00E625B4"/>
    <w:rsid w:val="00E62C41"/>
    <w:rsid w:val="00EA2270"/>
    <w:rsid w:val="00EA7555"/>
    <w:rsid w:val="00F12064"/>
    <w:rsid w:val="00F72EA2"/>
    <w:rsid w:val="00F94D8D"/>
    <w:rsid w:val="00FA1839"/>
    <w:rsid w:val="00FA4D18"/>
    <w:rsid w:val="00FD46D5"/>
    <w:rsid w:val="00FE7D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DE3E"/>
  <w15:chartTrackingRefBased/>
  <w15:docId w15:val="{821EC507-BC41-4377-8DC1-E15A0619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E060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E625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uettelokappale">
    <w:name w:val="List Paragraph"/>
    <w:basedOn w:val="Normaali"/>
    <w:uiPriority w:val="34"/>
    <w:qFormat/>
    <w:rsid w:val="00B03DA1"/>
    <w:pPr>
      <w:ind w:left="720"/>
      <w:contextualSpacing/>
    </w:pPr>
  </w:style>
  <w:style w:type="character" w:styleId="Hyperlinkki">
    <w:name w:val="Hyperlink"/>
    <w:basedOn w:val="Kappaleenoletusfontti"/>
    <w:uiPriority w:val="99"/>
    <w:unhideWhenUsed/>
    <w:rsid w:val="00B03DA1"/>
    <w:rPr>
      <w:color w:val="0563C1" w:themeColor="hyperlink"/>
      <w:u w:val="single"/>
    </w:rPr>
  </w:style>
  <w:style w:type="character" w:styleId="Kommentinviite">
    <w:name w:val="annotation reference"/>
    <w:basedOn w:val="Kappaleenoletusfontti"/>
    <w:uiPriority w:val="99"/>
    <w:semiHidden/>
    <w:unhideWhenUsed/>
    <w:rsid w:val="00DF6323"/>
    <w:rPr>
      <w:sz w:val="16"/>
      <w:szCs w:val="16"/>
    </w:rPr>
  </w:style>
  <w:style w:type="paragraph" w:styleId="Kommentinteksti">
    <w:name w:val="annotation text"/>
    <w:basedOn w:val="Normaali"/>
    <w:link w:val="KommentintekstiChar"/>
    <w:uiPriority w:val="99"/>
    <w:unhideWhenUsed/>
    <w:rsid w:val="00DF6323"/>
    <w:pPr>
      <w:spacing w:line="240" w:lineRule="auto"/>
    </w:pPr>
    <w:rPr>
      <w:sz w:val="20"/>
      <w:szCs w:val="20"/>
    </w:rPr>
  </w:style>
  <w:style w:type="character" w:customStyle="1" w:styleId="KommentintekstiChar">
    <w:name w:val="Kommentin teksti Char"/>
    <w:basedOn w:val="Kappaleenoletusfontti"/>
    <w:link w:val="Kommentinteksti"/>
    <w:uiPriority w:val="99"/>
    <w:rsid w:val="00DF6323"/>
    <w:rPr>
      <w:sz w:val="20"/>
      <w:szCs w:val="20"/>
    </w:rPr>
  </w:style>
  <w:style w:type="paragraph" w:styleId="Kommentinotsikko">
    <w:name w:val="annotation subject"/>
    <w:basedOn w:val="Kommentinteksti"/>
    <w:next w:val="Kommentinteksti"/>
    <w:link w:val="KommentinotsikkoChar"/>
    <w:uiPriority w:val="99"/>
    <w:semiHidden/>
    <w:unhideWhenUsed/>
    <w:rsid w:val="00DF6323"/>
    <w:rPr>
      <w:b/>
      <w:bCs/>
    </w:rPr>
  </w:style>
  <w:style w:type="character" w:customStyle="1" w:styleId="KommentinotsikkoChar">
    <w:name w:val="Kommentin otsikko Char"/>
    <w:basedOn w:val="KommentintekstiChar"/>
    <w:link w:val="Kommentinotsikko"/>
    <w:uiPriority w:val="99"/>
    <w:semiHidden/>
    <w:rsid w:val="00DF6323"/>
    <w:rPr>
      <w:b/>
      <w:bCs/>
      <w:sz w:val="20"/>
      <w:szCs w:val="20"/>
    </w:rPr>
  </w:style>
  <w:style w:type="paragraph" w:styleId="Alaviitteenteksti">
    <w:name w:val="footnote text"/>
    <w:basedOn w:val="Normaali"/>
    <w:link w:val="AlaviitteentekstiChar"/>
    <w:uiPriority w:val="99"/>
    <w:semiHidden/>
    <w:unhideWhenUsed/>
    <w:rsid w:val="00424B4D"/>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424B4D"/>
    <w:rPr>
      <w:sz w:val="20"/>
      <w:szCs w:val="20"/>
    </w:rPr>
  </w:style>
  <w:style w:type="character" w:styleId="Alaviitteenviite">
    <w:name w:val="footnote reference"/>
    <w:basedOn w:val="Kappaleenoletusfontti"/>
    <w:uiPriority w:val="99"/>
    <w:semiHidden/>
    <w:unhideWhenUsed/>
    <w:rsid w:val="00424B4D"/>
    <w:rPr>
      <w:vertAlign w:val="superscript"/>
    </w:rPr>
  </w:style>
  <w:style w:type="character" w:styleId="Ratkaisematonmaininta">
    <w:name w:val="Unresolved Mention"/>
    <w:basedOn w:val="Kappaleenoletusfontti"/>
    <w:uiPriority w:val="99"/>
    <w:semiHidden/>
    <w:unhideWhenUsed/>
    <w:rsid w:val="00424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8486">
      <w:bodyDiv w:val="1"/>
      <w:marLeft w:val="0"/>
      <w:marRight w:val="0"/>
      <w:marTop w:val="0"/>
      <w:marBottom w:val="0"/>
      <w:divBdr>
        <w:top w:val="none" w:sz="0" w:space="0" w:color="auto"/>
        <w:left w:val="none" w:sz="0" w:space="0" w:color="auto"/>
        <w:bottom w:val="none" w:sz="0" w:space="0" w:color="auto"/>
        <w:right w:val="none" w:sz="0" w:space="0" w:color="auto"/>
      </w:divBdr>
    </w:div>
    <w:div w:id="238709124">
      <w:bodyDiv w:val="1"/>
      <w:marLeft w:val="0"/>
      <w:marRight w:val="0"/>
      <w:marTop w:val="0"/>
      <w:marBottom w:val="0"/>
      <w:divBdr>
        <w:top w:val="none" w:sz="0" w:space="0" w:color="auto"/>
        <w:left w:val="none" w:sz="0" w:space="0" w:color="auto"/>
        <w:bottom w:val="none" w:sz="0" w:space="0" w:color="auto"/>
        <w:right w:val="none" w:sz="0" w:space="0" w:color="auto"/>
      </w:divBdr>
    </w:div>
    <w:div w:id="481392425">
      <w:bodyDiv w:val="1"/>
      <w:marLeft w:val="0"/>
      <w:marRight w:val="0"/>
      <w:marTop w:val="0"/>
      <w:marBottom w:val="0"/>
      <w:divBdr>
        <w:top w:val="none" w:sz="0" w:space="0" w:color="auto"/>
        <w:left w:val="none" w:sz="0" w:space="0" w:color="auto"/>
        <w:bottom w:val="none" w:sz="0" w:space="0" w:color="auto"/>
        <w:right w:val="none" w:sz="0" w:space="0" w:color="auto"/>
      </w:divBdr>
    </w:div>
    <w:div w:id="844980639">
      <w:bodyDiv w:val="1"/>
      <w:marLeft w:val="0"/>
      <w:marRight w:val="0"/>
      <w:marTop w:val="0"/>
      <w:marBottom w:val="0"/>
      <w:divBdr>
        <w:top w:val="none" w:sz="0" w:space="0" w:color="auto"/>
        <w:left w:val="none" w:sz="0" w:space="0" w:color="auto"/>
        <w:bottom w:val="none" w:sz="0" w:space="0" w:color="auto"/>
        <w:right w:val="none" w:sz="0" w:space="0" w:color="auto"/>
      </w:divBdr>
    </w:div>
    <w:div w:id="872306748">
      <w:bodyDiv w:val="1"/>
      <w:marLeft w:val="0"/>
      <w:marRight w:val="0"/>
      <w:marTop w:val="0"/>
      <w:marBottom w:val="0"/>
      <w:divBdr>
        <w:top w:val="none" w:sz="0" w:space="0" w:color="auto"/>
        <w:left w:val="none" w:sz="0" w:space="0" w:color="auto"/>
        <w:bottom w:val="none" w:sz="0" w:space="0" w:color="auto"/>
        <w:right w:val="none" w:sz="0" w:space="0" w:color="auto"/>
      </w:divBdr>
    </w:div>
    <w:div w:id="1053654178">
      <w:bodyDiv w:val="1"/>
      <w:marLeft w:val="0"/>
      <w:marRight w:val="0"/>
      <w:marTop w:val="0"/>
      <w:marBottom w:val="0"/>
      <w:divBdr>
        <w:top w:val="none" w:sz="0" w:space="0" w:color="auto"/>
        <w:left w:val="none" w:sz="0" w:space="0" w:color="auto"/>
        <w:bottom w:val="none" w:sz="0" w:space="0" w:color="auto"/>
        <w:right w:val="none" w:sz="0" w:space="0" w:color="auto"/>
      </w:divBdr>
      <w:divsChild>
        <w:div w:id="1277446231">
          <w:marLeft w:val="0"/>
          <w:marRight w:val="0"/>
          <w:marTop w:val="120"/>
          <w:marBottom w:val="120"/>
          <w:divBdr>
            <w:top w:val="none" w:sz="0" w:space="0" w:color="auto"/>
            <w:left w:val="none" w:sz="0" w:space="0" w:color="auto"/>
            <w:bottom w:val="none" w:sz="0" w:space="0" w:color="auto"/>
            <w:right w:val="none" w:sz="0" w:space="0" w:color="auto"/>
          </w:divBdr>
        </w:div>
        <w:div w:id="7223869">
          <w:marLeft w:val="0"/>
          <w:marRight w:val="0"/>
          <w:marTop w:val="120"/>
          <w:marBottom w:val="120"/>
          <w:divBdr>
            <w:top w:val="none" w:sz="0" w:space="0" w:color="auto"/>
            <w:left w:val="none" w:sz="0" w:space="0" w:color="auto"/>
            <w:bottom w:val="none" w:sz="0" w:space="0" w:color="auto"/>
            <w:right w:val="none" w:sz="0" w:space="0" w:color="auto"/>
          </w:divBdr>
        </w:div>
      </w:divsChild>
    </w:div>
    <w:div w:id="1397895442">
      <w:bodyDiv w:val="1"/>
      <w:marLeft w:val="0"/>
      <w:marRight w:val="0"/>
      <w:marTop w:val="0"/>
      <w:marBottom w:val="0"/>
      <w:divBdr>
        <w:top w:val="none" w:sz="0" w:space="0" w:color="auto"/>
        <w:left w:val="none" w:sz="0" w:space="0" w:color="auto"/>
        <w:bottom w:val="none" w:sz="0" w:space="0" w:color="auto"/>
        <w:right w:val="none" w:sz="0" w:space="0" w:color="auto"/>
      </w:divBdr>
    </w:div>
    <w:div w:id="1647391342">
      <w:bodyDiv w:val="1"/>
      <w:marLeft w:val="0"/>
      <w:marRight w:val="0"/>
      <w:marTop w:val="0"/>
      <w:marBottom w:val="0"/>
      <w:divBdr>
        <w:top w:val="none" w:sz="0" w:space="0" w:color="auto"/>
        <w:left w:val="none" w:sz="0" w:space="0" w:color="auto"/>
        <w:bottom w:val="none" w:sz="0" w:space="0" w:color="auto"/>
        <w:right w:val="none" w:sz="0" w:space="0" w:color="auto"/>
      </w:divBdr>
    </w:div>
    <w:div w:id="1651785797">
      <w:bodyDiv w:val="1"/>
      <w:marLeft w:val="0"/>
      <w:marRight w:val="0"/>
      <w:marTop w:val="0"/>
      <w:marBottom w:val="0"/>
      <w:divBdr>
        <w:top w:val="none" w:sz="0" w:space="0" w:color="auto"/>
        <w:left w:val="none" w:sz="0" w:space="0" w:color="auto"/>
        <w:bottom w:val="none" w:sz="0" w:space="0" w:color="auto"/>
        <w:right w:val="none" w:sz="0" w:space="0" w:color="auto"/>
      </w:divBdr>
    </w:div>
    <w:div w:id="1755007031">
      <w:bodyDiv w:val="1"/>
      <w:marLeft w:val="0"/>
      <w:marRight w:val="0"/>
      <w:marTop w:val="0"/>
      <w:marBottom w:val="0"/>
      <w:divBdr>
        <w:top w:val="none" w:sz="0" w:space="0" w:color="auto"/>
        <w:left w:val="none" w:sz="0" w:space="0" w:color="auto"/>
        <w:bottom w:val="none" w:sz="0" w:space="0" w:color="auto"/>
        <w:right w:val="none" w:sz="0" w:space="0" w:color="auto"/>
      </w:divBdr>
    </w:div>
    <w:div w:id="1769885559">
      <w:bodyDiv w:val="1"/>
      <w:marLeft w:val="0"/>
      <w:marRight w:val="0"/>
      <w:marTop w:val="0"/>
      <w:marBottom w:val="0"/>
      <w:divBdr>
        <w:top w:val="none" w:sz="0" w:space="0" w:color="auto"/>
        <w:left w:val="none" w:sz="0" w:space="0" w:color="auto"/>
        <w:bottom w:val="none" w:sz="0" w:space="0" w:color="auto"/>
        <w:right w:val="none" w:sz="0" w:space="0" w:color="auto"/>
      </w:divBdr>
    </w:div>
    <w:div w:id="1826507363">
      <w:bodyDiv w:val="1"/>
      <w:marLeft w:val="0"/>
      <w:marRight w:val="0"/>
      <w:marTop w:val="0"/>
      <w:marBottom w:val="0"/>
      <w:divBdr>
        <w:top w:val="none" w:sz="0" w:space="0" w:color="auto"/>
        <w:left w:val="none" w:sz="0" w:space="0" w:color="auto"/>
        <w:bottom w:val="none" w:sz="0" w:space="0" w:color="auto"/>
        <w:right w:val="none" w:sz="0" w:space="0" w:color="auto"/>
      </w:divBdr>
    </w:div>
    <w:div w:id="20514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C87D-ACE3-44D3-886C-7BC16F18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2128</Words>
  <Characters>12132</Characters>
  <Application>Microsoft Office Word</Application>
  <DocSecurity>0</DocSecurity>
  <Lines>101</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Partanen</dc:creator>
  <cp:keywords/>
  <dc:description/>
  <cp:lastModifiedBy>Jenni Partanen</cp:lastModifiedBy>
  <cp:revision>6</cp:revision>
  <dcterms:created xsi:type="dcterms:W3CDTF">2024-01-22T15:01:00Z</dcterms:created>
  <dcterms:modified xsi:type="dcterms:W3CDTF">2024-01-22T15:13:00Z</dcterms:modified>
</cp:coreProperties>
</file>